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50" w:rsidRPr="00682B6E" w:rsidRDefault="00B66650" w:rsidP="00296FFA">
      <w:pPr>
        <w:spacing w:before="0"/>
        <w:jc w:val="center"/>
        <w:rPr>
          <w:rFonts w:ascii="Calisto MT" w:hAnsi="Calisto MT" w:cs="Times New Roman"/>
          <w:b/>
          <w:szCs w:val="24"/>
        </w:rPr>
      </w:pPr>
    </w:p>
    <w:p w:rsidR="001C303E" w:rsidRDefault="001C303E" w:rsidP="0026635C">
      <w:pPr>
        <w:pBdr>
          <w:top w:val="double" w:sz="4" w:space="1" w:color="auto"/>
          <w:left w:val="double" w:sz="4" w:space="4" w:color="auto"/>
          <w:bottom w:val="double" w:sz="4" w:space="1" w:color="auto"/>
          <w:right w:val="double" w:sz="4" w:space="4" w:color="auto"/>
        </w:pBdr>
        <w:shd w:val="clear" w:color="auto" w:fill="F2F2F2" w:themeFill="background1" w:themeFillShade="F2"/>
        <w:spacing w:before="0"/>
        <w:jc w:val="center"/>
        <w:rPr>
          <w:rFonts w:ascii="Calisto MT" w:hAnsi="Calisto MT" w:cs="Times New Roman"/>
          <w:b/>
          <w:sz w:val="32"/>
          <w:szCs w:val="32"/>
        </w:rPr>
      </w:pPr>
    </w:p>
    <w:p w:rsidR="00B66650" w:rsidRDefault="00B66650" w:rsidP="0026635C">
      <w:pPr>
        <w:pBdr>
          <w:top w:val="double" w:sz="4" w:space="1" w:color="auto"/>
          <w:left w:val="double" w:sz="4" w:space="4" w:color="auto"/>
          <w:bottom w:val="double" w:sz="4" w:space="1" w:color="auto"/>
          <w:right w:val="double" w:sz="4" w:space="4" w:color="auto"/>
        </w:pBdr>
        <w:shd w:val="clear" w:color="auto" w:fill="F2F2F2" w:themeFill="background1" w:themeFillShade="F2"/>
        <w:spacing w:before="0"/>
        <w:jc w:val="center"/>
        <w:rPr>
          <w:rFonts w:ascii="Calisto MT" w:hAnsi="Calisto MT" w:cs="Times New Roman"/>
          <w:b/>
          <w:sz w:val="32"/>
          <w:szCs w:val="32"/>
        </w:rPr>
      </w:pPr>
      <w:r w:rsidRPr="0026635C">
        <w:rPr>
          <w:rFonts w:ascii="Calisto MT" w:hAnsi="Calisto MT" w:cs="Times New Roman"/>
          <w:b/>
          <w:sz w:val="32"/>
          <w:szCs w:val="32"/>
        </w:rPr>
        <w:t>NOTICE</w:t>
      </w:r>
    </w:p>
    <w:p w:rsidR="0026635C" w:rsidRPr="0026635C" w:rsidRDefault="0026635C" w:rsidP="0026635C">
      <w:pPr>
        <w:pBdr>
          <w:top w:val="double" w:sz="4" w:space="1" w:color="auto"/>
          <w:left w:val="double" w:sz="4" w:space="4" w:color="auto"/>
          <w:bottom w:val="double" w:sz="4" w:space="1" w:color="auto"/>
          <w:right w:val="double" w:sz="4" w:space="4" w:color="auto"/>
        </w:pBdr>
        <w:shd w:val="clear" w:color="auto" w:fill="F2F2F2" w:themeFill="background1" w:themeFillShade="F2"/>
        <w:spacing w:before="0"/>
        <w:jc w:val="center"/>
        <w:rPr>
          <w:rFonts w:ascii="Calisto MT" w:hAnsi="Calisto MT" w:cs="Times New Roman"/>
          <w:b/>
          <w:sz w:val="32"/>
          <w:szCs w:val="32"/>
        </w:rPr>
      </w:pPr>
      <w:r>
        <w:rPr>
          <w:rFonts w:ascii="Calisto MT" w:hAnsi="Calisto MT" w:cs="Times New Roman"/>
          <w:b/>
          <w:sz w:val="32"/>
          <w:szCs w:val="32"/>
        </w:rPr>
        <w:t>of the</w:t>
      </w:r>
    </w:p>
    <w:p w:rsidR="0026635C" w:rsidRDefault="00F15F18" w:rsidP="0026635C">
      <w:pPr>
        <w:pBdr>
          <w:top w:val="double" w:sz="4" w:space="1" w:color="auto"/>
          <w:left w:val="double" w:sz="4" w:space="4" w:color="auto"/>
          <w:bottom w:val="double" w:sz="4" w:space="1" w:color="auto"/>
          <w:right w:val="double" w:sz="4" w:space="4" w:color="auto"/>
        </w:pBdr>
        <w:shd w:val="clear" w:color="auto" w:fill="F2F2F2" w:themeFill="background1" w:themeFillShade="F2"/>
        <w:spacing w:before="0"/>
        <w:jc w:val="center"/>
        <w:rPr>
          <w:rFonts w:ascii="Calisto MT" w:hAnsi="Calisto MT" w:cs="Times New Roman"/>
          <w:b/>
          <w:sz w:val="32"/>
          <w:szCs w:val="32"/>
        </w:rPr>
      </w:pPr>
      <w:r w:rsidRPr="0026635C">
        <w:rPr>
          <w:rFonts w:ascii="Calisto MT" w:hAnsi="Calisto MT" w:cs="Times New Roman"/>
          <w:b/>
          <w:sz w:val="32"/>
          <w:szCs w:val="32"/>
        </w:rPr>
        <w:t>V</w:t>
      </w:r>
      <w:r w:rsidR="0026635C">
        <w:rPr>
          <w:rFonts w:ascii="Calisto MT" w:hAnsi="Calisto MT" w:cs="Times New Roman"/>
          <w:b/>
          <w:sz w:val="32"/>
          <w:szCs w:val="32"/>
        </w:rPr>
        <w:t xml:space="preserve">irginia </w:t>
      </w:r>
      <w:r w:rsidRPr="0026635C">
        <w:rPr>
          <w:rFonts w:ascii="Calisto MT" w:hAnsi="Calisto MT" w:cs="Times New Roman"/>
          <w:b/>
          <w:sz w:val="32"/>
          <w:szCs w:val="32"/>
        </w:rPr>
        <w:t>P</w:t>
      </w:r>
      <w:r w:rsidR="0026635C">
        <w:rPr>
          <w:rFonts w:ascii="Calisto MT" w:hAnsi="Calisto MT" w:cs="Times New Roman"/>
          <w:b/>
          <w:sz w:val="32"/>
          <w:szCs w:val="32"/>
        </w:rPr>
        <w:t xml:space="preserve">ublic </w:t>
      </w:r>
      <w:r w:rsidRPr="0026635C">
        <w:rPr>
          <w:rFonts w:ascii="Calisto MT" w:hAnsi="Calisto MT" w:cs="Times New Roman"/>
          <w:b/>
          <w:sz w:val="32"/>
          <w:szCs w:val="32"/>
        </w:rPr>
        <w:t>P</w:t>
      </w:r>
      <w:r w:rsidR="0026635C">
        <w:rPr>
          <w:rFonts w:ascii="Calisto MT" w:hAnsi="Calisto MT" w:cs="Times New Roman"/>
          <w:b/>
          <w:sz w:val="32"/>
          <w:szCs w:val="32"/>
        </w:rPr>
        <w:t xml:space="preserve">rocurement </w:t>
      </w:r>
      <w:r w:rsidRPr="0026635C">
        <w:rPr>
          <w:rFonts w:ascii="Calisto MT" w:hAnsi="Calisto MT" w:cs="Times New Roman"/>
          <w:b/>
          <w:sz w:val="32"/>
          <w:szCs w:val="32"/>
        </w:rPr>
        <w:t>A</w:t>
      </w:r>
      <w:r w:rsidR="0026635C">
        <w:rPr>
          <w:rFonts w:ascii="Calisto MT" w:hAnsi="Calisto MT" w:cs="Times New Roman"/>
          <w:b/>
          <w:sz w:val="32"/>
          <w:szCs w:val="32"/>
        </w:rPr>
        <w:t>ct</w:t>
      </w:r>
    </w:p>
    <w:p w:rsidR="0026635C" w:rsidRDefault="0026635C" w:rsidP="0026635C">
      <w:pPr>
        <w:pBdr>
          <w:top w:val="double" w:sz="4" w:space="1" w:color="auto"/>
          <w:left w:val="double" w:sz="4" w:space="4" w:color="auto"/>
          <w:bottom w:val="double" w:sz="4" w:space="1" w:color="auto"/>
          <w:right w:val="double" w:sz="4" w:space="4" w:color="auto"/>
        </w:pBdr>
        <w:shd w:val="clear" w:color="auto" w:fill="F2F2F2" w:themeFill="background1" w:themeFillShade="F2"/>
        <w:spacing w:before="0"/>
        <w:jc w:val="center"/>
        <w:rPr>
          <w:rFonts w:ascii="Calisto MT" w:hAnsi="Calisto MT" w:cs="Times New Roman"/>
          <w:b/>
          <w:sz w:val="32"/>
          <w:szCs w:val="32"/>
        </w:rPr>
      </w:pPr>
      <w:r>
        <w:rPr>
          <w:rFonts w:ascii="Calisto MT" w:hAnsi="Calisto MT" w:cs="Times New Roman"/>
          <w:b/>
          <w:sz w:val="32"/>
          <w:szCs w:val="32"/>
        </w:rPr>
        <w:t>(VPPA)</w:t>
      </w:r>
      <w:r w:rsidR="00F15F18" w:rsidRPr="0026635C">
        <w:rPr>
          <w:rFonts w:ascii="Calisto MT" w:hAnsi="Calisto MT" w:cs="Times New Roman"/>
          <w:b/>
          <w:sz w:val="32"/>
          <w:szCs w:val="32"/>
        </w:rPr>
        <w:t xml:space="preserve"> </w:t>
      </w:r>
    </w:p>
    <w:p w:rsidR="00296FFA" w:rsidRDefault="00F15F18" w:rsidP="0026635C">
      <w:pPr>
        <w:pBdr>
          <w:top w:val="double" w:sz="4" w:space="1" w:color="auto"/>
          <w:left w:val="double" w:sz="4" w:space="4" w:color="auto"/>
          <w:bottom w:val="double" w:sz="4" w:space="1" w:color="auto"/>
          <w:right w:val="double" w:sz="4" w:space="4" w:color="auto"/>
        </w:pBdr>
        <w:shd w:val="clear" w:color="auto" w:fill="F2F2F2" w:themeFill="background1" w:themeFillShade="F2"/>
        <w:spacing w:before="0"/>
        <w:jc w:val="center"/>
        <w:rPr>
          <w:rFonts w:ascii="Calisto MT" w:hAnsi="Calisto MT" w:cs="Times New Roman"/>
          <w:b/>
          <w:sz w:val="32"/>
          <w:szCs w:val="32"/>
        </w:rPr>
      </w:pPr>
      <w:r w:rsidRPr="0026635C">
        <w:rPr>
          <w:rFonts w:ascii="Calisto MT" w:hAnsi="Calisto MT" w:cs="Times New Roman"/>
          <w:b/>
          <w:sz w:val="32"/>
          <w:szCs w:val="32"/>
        </w:rPr>
        <w:t xml:space="preserve">Study </w:t>
      </w:r>
      <w:r w:rsidR="00296FFA" w:rsidRPr="0026635C">
        <w:rPr>
          <w:rFonts w:ascii="Calisto MT" w:hAnsi="Calisto MT" w:cs="Times New Roman"/>
          <w:b/>
          <w:sz w:val="32"/>
          <w:szCs w:val="32"/>
        </w:rPr>
        <w:t>Plan</w:t>
      </w:r>
      <w:r w:rsidR="00B66650" w:rsidRPr="0026635C">
        <w:rPr>
          <w:rFonts w:ascii="Calisto MT" w:hAnsi="Calisto MT" w:cs="Times New Roman"/>
          <w:b/>
          <w:sz w:val="32"/>
          <w:szCs w:val="32"/>
        </w:rPr>
        <w:t xml:space="preserve"> for 2014</w:t>
      </w:r>
    </w:p>
    <w:p w:rsidR="0026635C" w:rsidRPr="0026635C" w:rsidRDefault="0026635C" w:rsidP="0026635C">
      <w:pPr>
        <w:pBdr>
          <w:top w:val="double" w:sz="4" w:space="1" w:color="auto"/>
          <w:left w:val="double" w:sz="4" w:space="4" w:color="auto"/>
          <w:bottom w:val="double" w:sz="4" w:space="1" w:color="auto"/>
          <w:right w:val="double" w:sz="4" w:space="4" w:color="auto"/>
        </w:pBdr>
        <w:shd w:val="clear" w:color="auto" w:fill="F2F2F2" w:themeFill="background1" w:themeFillShade="F2"/>
        <w:spacing w:before="0"/>
        <w:jc w:val="center"/>
        <w:rPr>
          <w:rFonts w:ascii="Calisto MT" w:hAnsi="Calisto MT" w:cs="Times New Roman"/>
          <w:b/>
          <w:sz w:val="32"/>
          <w:szCs w:val="32"/>
        </w:rPr>
      </w:pPr>
    </w:p>
    <w:p w:rsidR="00621B5C" w:rsidRPr="0026635C" w:rsidRDefault="00621B5C" w:rsidP="00F15F18">
      <w:pPr>
        <w:spacing w:before="0"/>
        <w:jc w:val="center"/>
        <w:rPr>
          <w:rFonts w:ascii="Calisto MT" w:hAnsi="Calisto MT" w:cs="Times New Roman"/>
          <w:sz w:val="32"/>
          <w:szCs w:val="32"/>
        </w:rPr>
      </w:pPr>
    </w:p>
    <w:p w:rsidR="00225F70" w:rsidRPr="00682B6E" w:rsidRDefault="00225F70" w:rsidP="00225F70">
      <w:pPr>
        <w:spacing w:before="0"/>
        <w:jc w:val="both"/>
        <w:rPr>
          <w:rFonts w:ascii="Calisto MT" w:hAnsi="Calisto MT" w:cs="Times New Roman"/>
          <w:b/>
          <w:szCs w:val="24"/>
        </w:rPr>
      </w:pPr>
    </w:p>
    <w:p w:rsidR="0066069C" w:rsidRDefault="00682B6E" w:rsidP="00D94564">
      <w:pPr>
        <w:spacing w:before="0"/>
        <w:jc w:val="both"/>
        <w:rPr>
          <w:rFonts w:ascii="Calisto MT" w:hAnsi="Calisto MT" w:cs="Times New Roman"/>
          <w:szCs w:val="24"/>
        </w:rPr>
      </w:pPr>
      <w:r w:rsidRPr="00682B6E">
        <w:rPr>
          <w:rFonts w:ascii="Calisto MT" w:hAnsi="Calisto MT" w:cs="Times New Roman"/>
          <w:szCs w:val="24"/>
        </w:rPr>
        <w:t>On behalf of Senator Locke and Delegate Gilbert,</w:t>
      </w:r>
      <w:r>
        <w:rPr>
          <w:rFonts w:ascii="Calisto MT" w:hAnsi="Calisto MT" w:cs="Times New Roman"/>
          <w:szCs w:val="24"/>
        </w:rPr>
        <w:t xml:space="preserve"> this is to inform you that the study plan for the second year of the two-year study of the Virginia Public Procurement Act (VPPA) by the Special Joint General Laws </w:t>
      </w:r>
      <w:r w:rsidR="00F042A7">
        <w:rPr>
          <w:rFonts w:ascii="Calisto MT" w:hAnsi="Calisto MT" w:cs="Times New Roman"/>
          <w:szCs w:val="24"/>
        </w:rPr>
        <w:t>Subc</w:t>
      </w:r>
      <w:r>
        <w:rPr>
          <w:rFonts w:ascii="Calisto MT" w:hAnsi="Calisto MT" w:cs="Times New Roman"/>
          <w:szCs w:val="24"/>
        </w:rPr>
        <w:t xml:space="preserve">ommittee has been formulated and approved.  This notice contains </w:t>
      </w:r>
      <w:r w:rsidR="0066069C">
        <w:rPr>
          <w:rFonts w:ascii="Calisto MT" w:hAnsi="Calisto MT" w:cs="Times New Roman"/>
          <w:szCs w:val="24"/>
        </w:rPr>
        <w:t xml:space="preserve">a general overview of the 2014 study plan as well as </w:t>
      </w:r>
      <w:r>
        <w:rPr>
          <w:rFonts w:ascii="Calisto MT" w:hAnsi="Calisto MT" w:cs="Times New Roman"/>
          <w:szCs w:val="24"/>
        </w:rPr>
        <w:t xml:space="preserve">information about </w:t>
      </w:r>
      <w:r w:rsidR="0066069C">
        <w:rPr>
          <w:rFonts w:ascii="Calisto MT" w:hAnsi="Calisto MT" w:cs="Times New Roman"/>
          <w:szCs w:val="24"/>
        </w:rPr>
        <w:t xml:space="preserve">the revised membership of the Special Joint General Laws Subcommittee, </w:t>
      </w:r>
      <w:r>
        <w:rPr>
          <w:rFonts w:ascii="Calisto MT" w:hAnsi="Calisto MT" w:cs="Times New Roman"/>
          <w:szCs w:val="24"/>
        </w:rPr>
        <w:t>the identification of the work</w:t>
      </w:r>
      <w:r w:rsidR="00472C87">
        <w:rPr>
          <w:rFonts w:ascii="Calisto MT" w:hAnsi="Calisto MT" w:cs="Times New Roman"/>
          <w:szCs w:val="24"/>
        </w:rPr>
        <w:t xml:space="preserve"> </w:t>
      </w:r>
      <w:r>
        <w:rPr>
          <w:rFonts w:ascii="Calisto MT" w:hAnsi="Calisto MT" w:cs="Times New Roman"/>
          <w:szCs w:val="24"/>
        </w:rPr>
        <w:t>groups, the appointment of members to the work</w:t>
      </w:r>
      <w:r w:rsidR="00472C87">
        <w:rPr>
          <w:rFonts w:ascii="Calisto MT" w:hAnsi="Calisto MT" w:cs="Times New Roman"/>
          <w:szCs w:val="24"/>
        </w:rPr>
        <w:t xml:space="preserve"> </w:t>
      </w:r>
      <w:r>
        <w:rPr>
          <w:rFonts w:ascii="Calisto MT" w:hAnsi="Calisto MT" w:cs="Times New Roman"/>
          <w:szCs w:val="24"/>
        </w:rPr>
        <w:t>groups, and</w:t>
      </w:r>
      <w:r w:rsidR="001C303E">
        <w:rPr>
          <w:rFonts w:ascii="Calisto MT" w:hAnsi="Calisto MT" w:cs="Times New Roman"/>
          <w:szCs w:val="24"/>
        </w:rPr>
        <w:t xml:space="preserve"> the study </w:t>
      </w:r>
      <w:r w:rsidR="0066069C">
        <w:rPr>
          <w:rFonts w:ascii="Calisto MT" w:hAnsi="Calisto MT" w:cs="Times New Roman"/>
          <w:szCs w:val="24"/>
        </w:rPr>
        <w:t>process for the work</w:t>
      </w:r>
      <w:r w:rsidR="00472C87">
        <w:rPr>
          <w:rFonts w:ascii="Calisto MT" w:hAnsi="Calisto MT" w:cs="Times New Roman"/>
          <w:szCs w:val="24"/>
        </w:rPr>
        <w:t xml:space="preserve"> </w:t>
      </w:r>
      <w:r w:rsidR="0066069C">
        <w:rPr>
          <w:rFonts w:ascii="Calisto MT" w:hAnsi="Calisto MT" w:cs="Times New Roman"/>
          <w:szCs w:val="24"/>
        </w:rPr>
        <w:t>groups</w:t>
      </w:r>
      <w:r w:rsidR="0026635C">
        <w:rPr>
          <w:rFonts w:ascii="Calisto MT" w:hAnsi="Calisto MT" w:cs="Times New Roman"/>
          <w:szCs w:val="24"/>
        </w:rPr>
        <w:t>.</w:t>
      </w:r>
    </w:p>
    <w:p w:rsidR="0066069C" w:rsidRDefault="0066069C" w:rsidP="00D94564">
      <w:pPr>
        <w:spacing w:before="0"/>
        <w:jc w:val="both"/>
        <w:rPr>
          <w:rFonts w:ascii="Calisto MT" w:hAnsi="Calisto MT" w:cs="Times New Roman"/>
          <w:szCs w:val="24"/>
        </w:rPr>
      </w:pPr>
    </w:p>
    <w:p w:rsidR="0066069C" w:rsidRPr="0066069C" w:rsidRDefault="0066069C" w:rsidP="00D94564">
      <w:pPr>
        <w:spacing w:before="0"/>
        <w:jc w:val="both"/>
        <w:rPr>
          <w:rFonts w:ascii="Calisto MT" w:hAnsi="Calisto MT" w:cs="Times New Roman"/>
          <w:szCs w:val="24"/>
          <w:u w:val="single"/>
        </w:rPr>
      </w:pPr>
      <w:r w:rsidRPr="0066069C">
        <w:rPr>
          <w:rFonts w:ascii="Calisto MT" w:hAnsi="Calisto MT" w:cs="Times New Roman"/>
          <w:szCs w:val="24"/>
          <w:u w:val="single"/>
        </w:rPr>
        <w:t>2014 Study Plan Overview:</w:t>
      </w:r>
    </w:p>
    <w:p w:rsidR="0066069C" w:rsidRDefault="0066069C" w:rsidP="00D94564">
      <w:pPr>
        <w:spacing w:before="0"/>
        <w:jc w:val="both"/>
        <w:rPr>
          <w:rFonts w:ascii="Calisto MT" w:hAnsi="Calisto MT" w:cs="Times New Roman"/>
          <w:szCs w:val="24"/>
        </w:rPr>
      </w:pPr>
      <w:r>
        <w:rPr>
          <w:rFonts w:ascii="Calisto MT" w:hAnsi="Calisto MT" w:cs="Times New Roman"/>
          <w:szCs w:val="24"/>
        </w:rPr>
        <w:t>It is anticipated that in the interim of 2014, further examination of the VPPA will be conducted primarily by staff-facilitated work</w:t>
      </w:r>
      <w:r w:rsidR="00472C87">
        <w:rPr>
          <w:rFonts w:ascii="Calisto MT" w:hAnsi="Calisto MT" w:cs="Times New Roman"/>
          <w:szCs w:val="24"/>
        </w:rPr>
        <w:t xml:space="preserve"> </w:t>
      </w:r>
      <w:r>
        <w:rPr>
          <w:rFonts w:ascii="Calisto MT" w:hAnsi="Calisto MT" w:cs="Times New Roman"/>
          <w:szCs w:val="24"/>
        </w:rPr>
        <w:t>groups, with the Special Joint Subcommittee meeting at the conclusion of the work groups' deliberations or as needed. It is anticipate</w:t>
      </w:r>
      <w:r w:rsidR="00082A64">
        <w:rPr>
          <w:rFonts w:ascii="Calisto MT" w:hAnsi="Calisto MT" w:cs="Times New Roman"/>
          <w:szCs w:val="24"/>
        </w:rPr>
        <w:t xml:space="preserve">d that work groups will </w:t>
      </w:r>
      <w:r w:rsidR="00836BBD">
        <w:rPr>
          <w:rFonts w:ascii="Calisto MT" w:hAnsi="Calisto MT" w:cs="Times New Roman"/>
          <w:szCs w:val="24"/>
        </w:rPr>
        <w:t>meet</w:t>
      </w:r>
      <w:r w:rsidR="00082A64">
        <w:rPr>
          <w:rFonts w:ascii="Calisto MT" w:hAnsi="Calisto MT" w:cs="Times New Roman"/>
          <w:szCs w:val="24"/>
        </w:rPr>
        <w:t xml:space="preserve"> </w:t>
      </w:r>
      <w:r w:rsidR="006119B3">
        <w:rPr>
          <w:rFonts w:ascii="Calisto MT" w:hAnsi="Calisto MT" w:cs="Times New Roman"/>
          <w:szCs w:val="24"/>
        </w:rPr>
        <w:t>as need</w:t>
      </w:r>
      <w:r w:rsidR="001C303E">
        <w:rPr>
          <w:rFonts w:ascii="Calisto MT" w:hAnsi="Calisto MT" w:cs="Times New Roman"/>
          <w:szCs w:val="24"/>
        </w:rPr>
        <w:t>ed</w:t>
      </w:r>
      <w:r w:rsidR="006119B3">
        <w:rPr>
          <w:rFonts w:ascii="Calisto MT" w:hAnsi="Calisto MT" w:cs="Times New Roman"/>
          <w:szCs w:val="24"/>
        </w:rPr>
        <w:t xml:space="preserve"> beginning</w:t>
      </w:r>
      <w:r w:rsidR="00472C87">
        <w:rPr>
          <w:rFonts w:ascii="Calisto MT" w:hAnsi="Calisto MT" w:cs="Times New Roman"/>
          <w:szCs w:val="24"/>
        </w:rPr>
        <w:t xml:space="preserve"> on Thursday, May 8, 2014 </w:t>
      </w:r>
      <w:r w:rsidR="006119B3">
        <w:rPr>
          <w:rFonts w:ascii="Calisto MT" w:hAnsi="Calisto MT" w:cs="Times New Roman"/>
          <w:szCs w:val="24"/>
        </w:rPr>
        <w:t>on</w:t>
      </w:r>
      <w:r w:rsidR="00082A64">
        <w:rPr>
          <w:rFonts w:ascii="Calisto MT" w:hAnsi="Calisto MT" w:cs="Times New Roman"/>
          <w:szCs w:val="24"/>
        </w:rPr>
        <w:t xml:space="preserve"> their respective "scope of work"</w:t>
      </w:r>
      <w:r w:rsidR="006119B3">
        <w:rPr>
          <w:rFonts w:ascii="Calisto MT" w:hAnsi="Calisto MT" w:cs="Times New Roman"/>
          <w:szCs w:val="24"/>
        </w:rPr>
        <w:t xml:space="preserve"> as approved by Senator Locke and Delegate Gilbert</w:t>
      </w:r>
      <w:r w:rsidR="00431211">
        <w:rPr>
          <w:rFonts w:ascii="Calisto MT" w:hAnsi="Calisto MT" w:cs="Times New Roman"/>
          <w:szCs w:val="24"/>
        </w:rPr>
        <w:t xml:space="preserve"> and</w:t>
      </w:r>
      <w:r w:rsidR="00082A64">
        <w:rPr>
          <w:rFonts w:ascii="Calisto MT" w:hAnsi="Calisto MT" w:cs="Times New Roman"/>
          <w:szCs w:val="24"/>
        </w:rPr>
        <w:t xml:space="preserve"> based on the issues raised in the first year of study and the bills referred to the study during the 2014 General Assembly Session</w:t>
      </w:r>
      <w:r w:rsidR="00F042A7">
        <w:rPr>
          <w:rFonts w:ascii="Calisto MT" w:hAnsi="Calisto MT" w:cs="Times New Roman"/>
          <w:szCs w:val="24"/>
        </w:rPr>
        <w:t>, including the involvement of</w:t>
      </w:r>
      <w:r w:rsidR="00F042A7" w:rsidRPr="00F042A7">
        <w:rPr>
          <w:rFonts w:ascii="Calisto MT" w:hAnsi="Calisto MT" w:cs="Times New Roman"/>
          <w:szCs w:val="24"/>
        </w:rPr>
        <w:t xml:space="preserve"> small, women-owned and minority-owned businesses</w:t>
      </w:r>
      <w:r w:rsidR="006119B3">
        <w:rPr>
          <w:rFonts w:ascii="Calisto MT" w:hAnsi="Calisto MT" w:cs="Times New Roman"/>
          <w:szCs w:val="24"/>
        </w:rPr>
        <w:t xml:space="preserve">.  The work groups </w:t>
      </w:r>
      <w:r w:rsidR="009D49A4">
        <w:rPr>
          <w:rFonts w:ascii="Calisto MT" w:hAnsi="Calisto MT" w:cs="Times New Roman"/>
          <w:szCs w:val="24"/>
        </w:rPr>
        <w:t xml:space="preserve">will conclude their work by mid-October.  As noted above, the Special Joint Subcommittee will meet at the conclusion of the work groups' deliberations to advance points of consensus and to decide policy and other issues where work group consensus has not been reached.  </w:t>
      </w:r>
    </w:p>
    <w:p w:rsidR="0066069C" w:rsidRDefault="0066069C" w:rsidP="00D94564">
      <w:pPr>
        <w:spacing w:before="0"/>
        <w:jc w:val="both"/>
        <w:rPr>
          <w:rFonts w:ascii="Calisto MT" w:hAnsi="Calisto MT" w:cs="Times New Roman"/>
          <w:szCs w:val="24"/>
        </w:rPr>
      </w:pPr>
    </w:p>
    <w:p w:rsidR="009D49A4" w:rsidRDefault="009D49A4" w:rsidP="00D94564">
      <w:pPr>
        <w:spacing w:before="0"/>
        <w:jc w:val="both"/>
        <w:rPr>
          <w:rFonts w:ascii="Calisto MT" w:hAnsi="Calisto MT" w:cs="Times New Roman"/>
          <w:szCs w:val="24"/>
          <w:u w:val="single"/>
        </w:rPr>
      </w:pPr>
      <w:r>
        <w:rPr>
          <w:rFonts w:ascii="Calisto MT" w:hAnsi="Calisto MT" w:cs="Times New Roman"/>
          <w:szCs w:val="24"/>
          <w:u w:val="single"/>
        </w:rPr>
        <w:t xml:space="preserve">Revised </w:t>
      </w:r>
      <w:r w:rsidR="0066069C" w:rsidRPr="009D49A4">
        <w:rPr>
          <w:rFonts w:ascii="Calisto MT" w:hAnsi="Calisto MT" w:cs="Times New Roman"/>
          <w:szCs w:val="24"/>
          <w:u w:val="single"/>
        </w:rPr>
        <w:t xml:space="preserve">Membership of the Special Joint General Laws Subcommittee: </w:t>
      </w:r>
    </w:p>
    <w:p w:rsidR="004A4D38" w:rsidRDefault="0066069C" w:rsidP="00D94564">
      <w:pPr>
        <w:spacing w:before="0"/>
        <w:jc w:val="both"/>
        <w:rPr>
          <w:rFonts w:ascii="Calisto MT" w:hAnsi="Calisto MT" w:cs="Times New Roman"/>
          <w:szCs w:val="24"/>
        </w:rPr>
      </w:pPr>
      <w:r>
        <w:rPr>
          <w:rFonts w:ascii="Calisto MT" w:hAnsi="Calisto MT" w:cs="Times New Roman"/>
          <w:szCs w:val="24"/>
        </w:rPr>
        <w:t>Senators Locke (alternate), Ruff, Petersen, and Reeves and Delegates Gilbert, Albo, Greason, Rush, Anderson, and Carr.</w:t>
      </w:r>
    </w:p>
    <w:p w:rsidR="009D49A4" w:rsidRDefault="009D49A4" w:rsidP="00D94564">
      <w:pPr>
        <w:spacing w:before="0"/>
        <w:jc w:val="both"/>
        <w:rPr>
          <w:rFonts w:ascii="Calisto MT" w:hAnsi="Calisto MT" w:cs="Times New Roman"/>
          <w:szCs w:val="24"/>
        </w:rPr>
      </w:pPr>
    </w:p>
    <w:p w:rsidR="009D49A4" w:rsidRDefault="006119B3" w:rsidP="00D94564">
      <w:pPr>
        <w:spacing w:before="0"/>
        <w:jc w:val="both"/>
        <w:rPr>
          <w:rFonts w:ascii="Calisto MT" w:hAnsi="Calisto MT" w:cs="Times New Roman"/>
          <w:szCs w:val="24"/>
          <w:u w:val="single"/>
        </w:rPr>
      </w:pPr>
      <w:r>
        <w:rPr>
          <w:rFonts w:ascii="Calisto MT" w:hAnsi="Calisto MT" w:cs="Times New Roman"/>
          <w:szCs w:val="24"/>
          <w:u w:val="single"/>
        </w:rPr>
        <w:t xml:space="preserve">Identification of </w:t>
      </w:r>
      <w:r w:rsidR="009D49A4" w:rsidRPr="009D49A4">
        <w:rPr>
          <w:rFonts w:ascii="Calisto MT" w:hAnsi="Calisto MT" w:cs="Times New Roman"/>
          <w:szCs w:val="24"/>
          <w:u w:val="single"/>
        </w:rPr>
        <w:t>Work Groups:</w:t>
      </w:r>
    </w:p>
    <w:p w:rsidR="009D49A4" w:rsidRDefault="00266FE9" w:rsidP="00D94564">
      <w:pPr>
        <w:spacing w:before="0"/>
        <w:jc w:val="both"/>
        <w:rPr>
          <w:rFonts w:ascii="Calisto MT" w:hAnsi="Calisto MT" w:cs="Times New Roman"/>
          <w:szCs w:val="24"/>
        </w:rPr>
      </w:pPr>
      <w:r>
        <w:rPr>
          <w:rFonts w:ascii="Calisto MT" w:hAnsi="Calisto MT" w:cs="Times New Roman"/>
          <w:szCs w:val="24"/>
        </w:rPr>
        <w:t>As initially conceived at the conclusion of the first year of study, the Special Joint Subcommittee designated the following workgroups.</w:t>
      </w:r>
    </w:p>
    <w:p w:rsidR="00266FE9" w:rsidRPr="00682B6E" w:rsidRDefault="00266FE9" w:rsidP="00D94564">
      <w:pPr>
        <w:spacing w:before="0"/>
        <w:jc w:val="both"/>
        <w:rPr>
          <w:rFonts w:ascii="Calisto MT" w:hAnsi="Calisto MT" w:cs="Times New Roman"/>
          <w:szCs w:val="24"/>
        </w:rPr>
      </w:pPr>
    </w:p>
    <w:p w:rsidR="009D49A4" w:rsidRPr="00682B6E" w:rsidRDefault="009D49A4" w:rsidP="00D94564">
      <w:pPr>
        <w:spacing w:before="0"/>
        <w:ind w:left="720"/>
        <w:jc w:val="both"/>
        <w:rPr>
          <w:rFonts w:ascii="Calisto MT" w:hAnsi="Calisto MT" w:cs="Times New Roman"/>
          <w:szCs w:val="24"/>
        </w:rPr>
      </w:pPr>
      <w:r w:rsidRPr="00682B6E">
        <w:rPr>
          <w:rFonts w:ascii="Calisto MT" w:hAnsi="Calisto MT" w:cs="Times New Roman"/>
          <w:szCs w:val="24"/>
        </w:rPr>
        <w:t xml:space="preserve">Work Group 1 - Construction, including Design Professionals </w:t>
      </w:r>
    </w:p>
    <w:p w:rsidR="009D49A4" w:rsidRPr="00682B6E" w:rsidRDefault="009D49A4" w:rsidP="00D94564">
      <w:pPr>
        <w:spacing w:before="0"/>
        <w:ind w:left="720"/>
        <w:jc w:val="both"/>
        <w:rPr>
          <w:rFonts w:ascii="Calisto MT" w:hAnsi="Calisto MT" w:cs="Times New Roman"/>
          <w:szCs w:val="24"/>
        </w:rPr>
      </w:pPr>
      <w:r w:rsidRPr="00682B6E">
        <w:rPr>
          <w:rFonts w:ascii="Calisto MT" w:hAnsi="Calisto MT" w:cs="Times New Roman"/>
          <w:szCs w:val="24"/>
        </w:rPr>
        <w:t>Work Group 2 - IT Procurement and Other Design Professionals</w:t>
      </w:r>
    </w:p>
    <w:p w:rsidR="009D49A4" w:rsidRPr="00682B6E" w:rsidRDefault="009D49A4" w:rsidP="00D94564">
      <w:pPr>
        <w:spacing w:before="0"/>
        <w:ind w:left="720"/>
        <w:jc w:val="both"/>
        <w:rPr>
          <w:rFonts w:ascii="Calisto MT" w:hAnsi="Calisto MT" w:cs="Times New Roman"/>
          <w:szCs w:val="24"/>
        </w:rPr>
      </w:pPr>
      <w:r w:rsidRPr="00682B6E">
        <w:rPr>
          <w:rFonts w:ascii="Calisto MT" w:hAnsi="Calisto MT" w:cs="Times New Roman"/>
          <w:szCs w:val="24"/>
        </w:rPr>
        <w:t>Work Group 3 - Goods and Nonprofessional Services</w:t>
      </w:r>
    </w:p>
    <w:p w:rsidR="009D49A4" w:rsidRDefault="009D49A4" w:rsidP="00D94564">
      <w:pPr>
        <w:spacing w:before="0"/>
        <w:jc w:val="both"/>
        <w:rPr>
          <w:rFonts w:ascii="Calisto MT" w:hAnsi="Calisto MT" w:cs="Times New Roman"/>
          <w:szCs w:val="24"/>
        </w:rPr>
      </w:pPr>
    </w:p>
    <w:p w:rsidR="00836BBD" w:rsidRDefault="00266FE9" w:rsidP="00D94564">
      <w:pPr>
        <w:spacing w:before="0"/>
        <w:jc w:val="both"/>
        <w:rPr>
          <w:rFonts w:ascii="Calisto MT" w:hAnsi="Calisto MT" w:cs="Times New Roman"/>
          <w:szCs w:val="24"/>
        </w:rPr>
      </w:pPr>
      <w:r>
        <w:rPr>
          <w:rFonts w:ascii="Calisto MT" w:hAnsi="Calisto MT" w:cs="Times New Roman"/>
          <w:szCs w:val="24"/>
        </w:rPr>
        <w:lastRenderedPageBreak/>
        <w:t xml:space="preserve">However, after reviewing the issues </w:t>
      </w:r>
      <w:proofErr w:type="gramStart"/>
      <w:r>
        <w:rPr>
          <w:rFonts w:ascii="Calisto MT" w:hAnsi="Calisto MT" w:cs="Times New Roman"/>
          <w:szCs w:val="24"/>
        </w:rPr>
        <w:t>raised</w:t>
      </w:r>
      <w:proofErr w:type="gramEnd"/>
      <w:r>
        <w:rPr>
          <w:rFonts w:ascii="Calisto MT" w:hAnsi="Calisto MT" w:cs="Times New Roman"/>
          <w:szCs w:val="24"/>
        </w:rPr>
        <w:t xml:space="preserve"> in </w:t>
      </w:r>
      <w:r w:rsidR="00836BBD">
        <w:rPr>
          <w:rFonts w:ascii="Calisto MT" w:hAnsi="Calisto MT" w:cs="Times New Roman"/>
          <w:szCs w:val="24"/>
        </w:rPr>
        <w:t xml:space="preserve">the first year </w:t>
      </w:r>
      <w:r>
        <w:rPr>
          <w:rFonts w:ascii="Calisto MT" w:hAnsi="Calisto MT" w:cs="Times New Roman"/>
          <w:szCs w:val="24"/>
        </w:rPr>
        <w:t xml:space="preserve">of </w:t>
      </w:r>
      <w:r w:rsidR="001C303E">
        <w:rPr>
          <w:rFonts w:ascii="Calisto MT" w:hAnsi="Calisto MT" w:cs="Times New Roman"/>
          <w:szCs w:val="24"/>
        </w:rPr>
        <w:t>s</w:t>
      </w:r>
      <w:r>
        <w:rPr>
          <w:rFonts w:ascii="Calisto MT" w:hAnsi="Calisto MT" w:cs="Times New Roman"/>
          <w:szCs w:val="24"/>
        </w:rPr>
        <w:t xml:space="preserve">tudy and the bills referred from the 2014 Session of the General Assembly, the Chairs of the respective General Laws Committee, decided that there </w:t>
      </w:r>
      <w:r w:rsidR="001A2881">
        <w:rPr>
          <w:rFonts w:ascii="Calisto MT" w:hAnsi="Calisto MT" w:cs="Times New Roman"/>
          <w:szCs w:val="24"/>
        </w:rPr>
        <w:t>sh</w:t>
      </w:r>
      <w:bookmarkStart w:id="0" w:name="_GoBack"/>
      <w:bookmarkEnd w:id="0"/>
      <w:r>
        <w:rPr>
          <w:rFonts w:ascii="Calisto MT" w:hAnsi="Calisto MT" w:cs="Times New Roman"/>
          <w:szCs w:val="24"/>
        </w:rPr>
        <w:t>ould be two workgroups</w:t>
      </w:r>
      <w:r w:rsidR="00836BBD">
        <w:rPr>
          <w:rFonts w:ascii="Calisto MT" w:hAnsi="Calisto MT" w:cs="Times New Roman"/>
          <w:szCs w:val="24"/>
        </w:rPr>
        <w:t>:</w:t>
      </w:r>
    </w:p>
    <w:p w:rsidR="00836BBD" w:rsidRDefault="00836BBD" w:rsidP="00836BBD">
      <w:pPr>
        <w:spacing w:before="0"/>
        <w:jc w:val="both"/>
        <w:rPr>
          <w:rFonts w:ascii="Calisto MT" w:hAnsi="Calisto MT" w:cs="Times New Roman"/>
          <w:szCs w:val="24"/>
        </w:rPr>
      </w:pPr>
    </w:p>
    <w:p w:rsidR="00836BBD" w:rsidRDefault="00266FE9" w:rsidP="00836BBD">
      <w:pPr>
        <w:spacing w:before="0"/>
        <w:ind w:left="720"/>
        <w:jc w:val="both"/>
        <w:rPr>
          <w:rFonts w:ascii="Calisto MT" w:hAnsi="Calisto MT" w:cs="Times New Roman"/>
          <w:szCs w:val="24"/>
        </w:rPr>
      </w:pPr>
      <w:r w:rsidRPr="00682B6E">
        <w:rPr>
          <w:rFonts w:ascii="Calisto MT" w:hAnsi="Calisto MT" w:cs="Times New Roman"/>
          <w:szCs w:val="24"/>
        </w:rPr>
        <w:t>Work Group 1</w:t>
      </w:r>
      <w:r w:rsidR="00836BBD">
        <w:rPr>
          <w:rFonts w:ascii="Calisto MT" w:hAnsi="Calisto MT" w:cs="Times New Roman"/>
          <w:szCs w:val="24"/>
        </w:rPr>
        <w:t xml:space="preserve">; </w:t>
      </w:r>
      <w:r w:rsidRPr="00682B6E">
        <w:rPr>
          <w:rFonts w:ascii="Calisto MT" w:hAnsi="Calisto MT" w:cs="Times New Roman"/>
          <w:szCs w:val="24"/>
        </w:rPr>
        <w:t>Construction</w:t>
      </w:r>
      <w:r w:rsidR="00836BBD">
        <w:rPr>
          <w:rFonts w:ascii="Calisto MT" w:hAnsi="Calisto MT" w:cs="Times New Roman"/>
          <w:szCs w:val="24"/>
        </w:rPr>
        <w:t xml:space="preserve"> and Related </w:t>
      </w:r>
      <w:r w:rsidRPr="00682B6E">
        <w:rPr>
          <w:rFonts w:ascii="Calisto MT" w:hAnsi="Calisto MT" w:cs="Times New Roman"/>
          <w:szCs w:val="24"/>
        </w:rPr>
        <w:t>Design Professionals</w:t>
      </w:r>
      <w:r w:rsidR="00836BBD">
        <w:rPr>
          <w:rStyle w:val="FootnoteReference"/>
          <w:rFonts w:ascii="Calisto MT" w:hAnsi="Calisto MT" w:cs="Times New Roman"/>
          <w:szCs w:val="24"/>
        </w:rPr>
        <w:footnoteReference w:id="1"/>
      </w:r>
      <w:r w:rsidR="00836BBD">
        <w:rPr>
          <w:rFonts w:ascii="Calisto MT" w:hAnsi="Calisto MT" w:cs="Times New Roman"/>
          <w:szCs w:val="24"/>
        </w:rPr>
        <w:t xml:space="preserve">; and </w:t>
      </w:r>
    </w:p>
    <w:p w:rsidR="00836BBD" w:rsidRDefault="00836BBD" w:rsidP="00836BBD">
      <w:pPr>
        <w:spacing w:before="0"/>
        <w:ind w:left="720"/>
        <w:jc w:val="both"/>
        <w:rPr>
          <w:rFonts w:ascii="Calisto MT" w:hAnsi="Calisto MT" w:cs="Times New Roman"/>
          <w:szCs w:val="24"/>
        </w:rPr>
      </w:pPr>
      <w:r>
        <w:rPr>
          <w:rFonts w:ascii="Calisto MT" w:hAnsi="Calisto MT" w:cs="Times New Roman"/>
          <w:szCs w:val="24"/>
        </w:rPr>
        <w:t xml:space="preserve">Work Group 2; </w:t>
      </w:r>
      <w:r w:rsidRPr="00682B6E">
        <w:rPr>
          <w:rFonts w:ascii="Calisto MT" w:hAnsi="Calisto MT" w:cs="Times New Roman"/>
          <w:szCs w:val="24"/>
        </w:rPr>
        <w:t>IT, Goods, Other Professional Services, and Nonprofessional Services</w:t>
      </w:r>
      <w:r>
        <w:rPr>
          <w:rFonts w:ascii="Calisto MT" w:hAnsi="Calisto MT" w:cs="Times New Roman"/>
          <w:szCs w:val="24"/>
        </w:rPr>
        <w:t>.</w:t>
      </w:r>
      <w:r>
        <w:rPr>
          <w:rStyle w:val="FootnoteReference"/>
          <w:rFonts w:ascii="Calisto MT" w:hAnsi="Calisto MT" w:cs="Times New Roman"/>
          <w:szCs w:val="24"/>
        </w:rPr>
        <w:footnoteReference w:id="2"/>
      </w:r>
      <w:r>
        <w:rPr>
          <w:rFonts w:ascii="Calisto MT" w:hAnsi="Calisto MT" w:cs="Times New Roman"/>
          <w:szCs w:val="24"/>
        </w:rPr>
        <w:t xml:space="preserve"> </w:t>
      </w:r>
    </w:p>
    <w:p w:rsidR="00836BBD" w:rsidRDefault="00836BBD" w:rsidP="00D94564">
      <w:pPr>
        <w:spacing w:before="0"/>
        <w:jc w:val="both"/>
        <w:rPr>
          <w:rFonts w:ascii="Calisto MT" w:hAnsi="Calisto MT" w:cs="Times New Roman"/>
          <w:szCs w:val="24"/>
        </w:rPr>
      </w:pPr>
    </w:p>
    <w:p w:rsidR="009D49A4" w:rsidRPr="00682B6E" w:rsidRDefault="00836BBD" w:rsidP="00D94564">
      <w:pPr>
        <w:spacing w:before="0"/>
        <w:jc w:val="both"/>
        <w:rPr>
          <w:rFonts w:ascii="Calisto MT" w:hAnsi="Calisto MT" w:cs="Times New Roman"/>
          <w:szCs w:val="24"/>
        </w:rPr>
      </w:pPr>
      <w:r>
        <w:rPr>
          <w:rFonts w:ascii="Calisto MT" w:hAnsi="Calisto MT" w:cs="Times New Roman"/>
          <w:szCs w:val="24"/>
        </w:rPr>
        <w:t>The new Work Group 2 is essentially the consolidation of the former Work Groups 2 and 3.  The r</w:t>
      </w:r>
      <w:r w:rsidR="009D49A4" w:rsidRPr="00836BBD">
        <w:rPr>
          <w:rFonts w:ascii="Calisto MT" w:hAnsi="Calisto MT" w:cs="Times New Roman"/>
          <w:szCs w:val="24"/>
        </w:rPr>
        <w:t>ationale</w:t>
      </w:r>
      <w:r>
        <w:rPr>
          <w:rFonts w:ascii="Calisto MT" w:hAnsi="Calisto MT" w:cs="Times New Roman"/>
          <w:szCs w:val="24"/>
        </w:rPr>
        <w:t xml:space="preserve"> for this consolidation is </w:t>
      </w:r>
      <w:r w:rsidR="009D49A4" w:rsidRPr="00682B6E">
        <w:rPr>
          <w:rFonts w:ascii="Calisto MT" w:hAnsi="Calisto MT" w:cs="Times New Roman"/>
          <w:szCs w:val="24"/>
        </w:rPr>
        <w:t xml:space="preserve">(i) </w:t>
      </w:r>
      <w:r>
        <w:rPr>
          <w:rFonts w:ascii="Calisto MT" w:hAnsi="Calisto MT" w:cs="Times New Roman"/>
          <w:szCs w:val="24"/>
        </w:rPr>
        <w:t>c</w:t>
      </w:r>
      <w:r w:rsidR="009D49A4" w:rsidRPr="00682B6E">
        <w:rPr>
          <w:rFonts w:ascii="Calisto MT" w:hAnsi="Calisto MT" w:cs="Times New Roman"/>
          <w:szCs w:val="24"/>
        </w:rPr>
        <w:t>omments received over the course of the 2013 interim reveal</w:t>
      </w:r>
      <w:r>
        <w:rPr>
          <w:rFonts w:ascii="Calisto MT" w:hAnsi="Calisto MT" w:cs="Times New Roman"/>
          <w:szCs w:val="24"/>
        </w:rPr>
        <w:t>ed</w:t>
      </w:r>
      <w:r w:rsidR="009D49A4" w:rsidRPr="00682B6E">
        <w:rPr>
          <w:rFonts w:ascii="Calisto MT" w:hAnsi="Calisto MT" w:cs="Times New Roman"/>
          <w:szCs w:val="24"/>
        </w:rPr>
        <w:t xml:space="preserve"> no issues having been raised regarding other professional services, (ii) the issues that were related to information technology procurement were limited, and (</w:t>
      </w:r>
      <w:r w:rsidR="001A2881">
        <w:rPr>
          <w:rFonts w:ascii="Calisto MT" w:hAnsi="Calisto MT" w:cs="Times New Roman"/>
          <w:szCs w:val="24"/>
        </w:rPr>
        <w:t>i</w:t>
      </w:r>
      <w:r w:rsidR="009D49A4" w:rsidRPr="00682B6E">
        <w:rPr>
          <w:rFonts w:ascii="Calisto MT" w:hAnsi="Calisto MT" w:cs="Times New Roman"/>
          <w:szCs w:val="24"/>
        </w:rPr>
        <w:t xml:space="preserve">ii) information technology procurement, goods and nonprofessional services all fall under the </w:t>
      </w:r>
      <w:r>
        <w:rPr>
          <w:rFonts w:ascii="Calisto MT" w:hAnsi="Calisto MT" w:cs="Times New Roman"/>
          <w:szCs w:val="24"/>
        </w:rPr>
        <w:t>VPPA</w:t>
      </w:r>
      <w:r w:rsidR="009D49A4" w:rsidRPr="00682B6E">
        <w:rPr>
          <w:rFonts w:ascii="Calisto MT" w:hAnsi="Calisto MT" w:cs="Times New Roman"/>
          <w:szCs w:val="24"/>
        </w:rPr>
        <w:t xml:space="preserve">. </w:t>
      </w:r>
    </w:p>
    <w:p w:rsidR="009D49A4" w:rsidRPr="00682B6E" w:rsidRDefault="009D49A4" w:rsidP="00836BBD">
      <w:pPr>
        <w:spacing w:before="0"/>
        <w:jc w:val="both"/>
        <w:rPr>
          <w:rFonts w:ascii="Calisto MT" w:hAnsi="Calisto MT" w:cs="Times New Roman"/>
          <w:szCs w:val="24"/>
        </w:rPr>
      </w:pPr>
    </w:p>
    <w:p w:rsidR="009D49A4" w:rsidRDefault="006119B3" w:rsidP="00D94564">
      <w:pPr>
        <w:spacing w:before="0"/>
        <w:jc w:val="both"/>
        <w:rPr>
          <w:rFonts w:ascii="Calisto MT" w:hAnsi="Calisto MT" w:cs="Times New Roman"/>
          <w:szCs w:val="24"/>
          <w:u w:val="single"/>
        </w:rPr>
      </w:pPr>
      <w:r>
        <w:rPr>
          <w:rFonts w:ascii="Calisto MT" w:hAnsi="Calisto MT" w:cs="Times New Roman"/>
          <w:szCs w:val="24"/>
          <w:u w:val="single"/>
        </w:rPr>
        <w:t>Work Group Membership:</w:t>
      </w:r>
    </w:p>
    <w:p w:rsidR="006119B3" w:rsidRDefault="006119B3" w:rsidP="00D94564">
      <w:pPr>
        <w:spacing w:before="0"/>
        <w:jc w:val="both"/>
        <w:rPr>
          <w:rFonts w:ascii="Calisto MT" w:hAnsi="Calisto MT" w:cs="Times New Roman"/>
          <w:szCs w:val="24"/>
        </w:rPr>
      </w:pPr>
      <w:r>
        <w:rPr>
          <w:rFonts w:ascii="Calisto MT" w:hAnsi="Calisto MT" w:cs="Times New Roman"/>
          <w:szCs w:val="24"/>
        </w:rPr>
        <w:t>The decision of Senator Locke and Delegate Gilbert was that the membership of the respective work groups</w:t>
      </w:r>
      <w:r w:rsidR="001C303E">
        <w:rPr>
          <w:rFonts w:ascii="Calisto MT" w:hAnsi="Calisto MT" w:cs="Times New Roman"/>
          <w:szCs w:val="24"/>
        </w:rPr>
        <w:t xml:space="preserve"> should</w:t>
      </w:r>
      <w:r>
        <w:rPr>
          <w:rFonts w:ascii="Calisto MT" w:hAnsi="Calisto MT" w:cs="Times New Roman"/>
          <w:szCs w:val="24"/>
        </w:rPr>
        <w:t xml:space="preserve"> include a fair and balanced representation of the community of interest</w:t>
      </w:r>
      <w:r w:rsidR="0026635C">
        <w:rPr>
          <w:rFonts w:ascii="Calisto MT" w:hAnsi="Calisto MT" w:cs="Times New Roman"/>
          <w:szCs w:val="24"/>
        </w:rPr>
        <w:t xml:space="preserve"> and avoid over representation</w:t>
      </w:r>
      <w:r w:rsidR="001C303E">
        <w:rPr>
          <w:rFonts w:ascii="Calisto MT" w:hAnsi="Calisto MT" w:cs="Times New Roman"/>
          <w:szCs w:val="24"/>
        </w:rPr>
        <w:t xml:space="preserve"> of any one interest</w:t>
      </w:r>
      <w:r>
        <w:rPr>
          <w:rFonts w:ascii="Calisto MT" w:hAnsi="Calisto MT" w:cs="Times New Roman"/>
          <w:szCs w:val="24"/>
        </w:rPr>
        <w:t xml:space="preserve">.  </w:t>
      </w:r>
      <w:r w:rsidR="00F042A7">
        <w:rPr>
          <w:rFonts w:ascii="Calisto MT" w:hAnsi="Calisto MT" w:cs="Times New Roman"/>
          <w:szCs w:val="24"/>
        </w:rPr>
        <w:t xml:space="preserve">Please refer to Appendix A and Appendix B for the list of </w:t>
      </w:r>
      <w:r>
        <w:rPr>
          <w:rFonts w:ascii="Calisto MT" w:hAnsi="Calisto MT" w:cs="Times New Roman"/>
          <w:szCs w:val="24"/>
        </w:rPr>
        <w:t>persons appointed</w:t>
      </w:r>
      <w:r w:rsidR="00F042A7">
        <w:rPr>
          <w:rFonts w:ascii="Calisto MT" w:hAnsi="Calisto MT" w:cs="Times New Roman"/>
          <w:szCs w:val="24"/>
        </w:rPr>
        <w:t xml:space="preserve"> to Work Group #1 and Work Group #2, respectively</w:t>
      </w:r>
      <w:r>
        <w:rPr>
          <w:rFonts w:ascii="Calisto MT" w:hAnsi="Calisto MT" w:cs="Times New Roman"/>
          <w:szCs w:val="24"/>
        </w:rPr>
        <w:t>.</w:t>
      </w:r>
      <w:r w:rsidR="001C303E">
        <w:rPr>
          <w:rFonts w:ascii="Calisto MT" w:hAnsi="Calisto MT" w:cs="Times New Roman"/>
          <w:szCs w:val="24"/>
        </w:rPr>
        <w:t xml:space="preserve">  Please note, appointments notwithstanding, that all interested persons may attend work group meetings and will be given an opportunity to comment.  </w:t>
      </w:r>
    </w:p>
    <w:p w:rsidR="001C303E" w:rsidRPr="006119B3" w:rsidRDefault="001C303E" w:rsidP="00A5108B">
      <w:pPr>
        <w:spacing w:before="0"/>
        <w:rPr>
          <w:rFonts w:ascii="Calisto MT" w:hAnsi="Calisto MT" w:cs="Times New Roman"/>
          <w:szCs w:val="24"/>
        </w:rPr>
      </w:pPr>
    </w:p>
    <w:p w:rsidR="0026635C" w:rsidRPr="0026635C" w:rsidRDefault="0026635C" w:rsidP="0026635C">
      <w:pPr>
        <w:spacing w:before="0"/>
        <w:jc w:val="both"/>
        <w:rPr>
          <w:rFonts w:ascii="Calisto MT" w:hAnsi="Calisto MT" w:cs="Times New Roman"/>
          <w:szCs w:val="24"/>
          <w:u w:val="single"/>
        </w:rPr>
      </w:pPr>
      <w:r w:rsidRPr="0026635C">
        <w:rPr>
          <w:rFonts w:ascii="Calisto MT" w:hAnsi="Calisto MT" w:cs="Times New Roman"/>
          <w:szCs w:val="24"/>
          <w:u w:val="single"/>
        </w:rPr>
        <w:t>T</w:t>
      </w:r>
      <w:r>
        <w:rPr>
          <w:rFonts w:ascii="Calisto MT" w:hAnsi="Calisto MT" w:cs="Times New Roman"/>
          <w:szCs w:val="24"/>
          <w:u w:val="single"/>
        </w:rPr>
        <w:t>entative T</w:t>
      </w:r>
      <w:r w:rsidRPr="0026635C">
        <w:rPr>
          <w:rFonts w:ascii="Calisto MT" w:hAnsi="Calisto MT" w:cs="Times New Roman"/>
          <w:szCs w:val="24"/>
          <w:u w:val="single"/>
        </w:rPr>
        <w:t xml:space="preserve">imeline for Work Group and </w:t>
      </w:r>
      <w:r>
        <w:rPr>
          <w:rFonts w:ascii="Calisto MT" w:hAnsi="Calisto MT" w:cs="Times New Roman"/>
          <w:szCs w:val="24"/>
          <w:u w:val="single"/>
        </w:rPr>
        <w:t xml:space="preserve">Special Joint </w:t>
      </w:r>
      <w:r w:rsidRPr="0026635C">
        <w:rPr>
          <w:rFonts w:ascii="Calisto MT" w:hAnsi="Calisto MT" w:cs="Times New Roman"/>
          <w:szCs w:val="24"/>
          <w:u w:val="single"/>
        </w:rPr>
        <w:t>Subcommittee Meetings</w:t>
      </w:r>
      <w:r>
        <w:rPr>
          <w:rFonts w:ascii="Calisto MT" w:hAnsi="Calisto MT" w:cs="Times New Roman"/>
          <w:szCs w:val="24"/>
          <w:u w:val="single"/>
        </w:rPr>
        <w:t>:</w:t>
      </w:r>
    </w:p>
    <w:p w:rsidR="0026635C" w:rsidRPr="00682B6E" w:rsidRDefault="0026635C" w:rsidP="0026635C">
      <w:pPr>
        <w:spacing w:before="0"/>
        <w:jc w:val="both"/>
        <w:rPr>
          <w:rFonts w:ascii="Calisto MT" w:hAnsi="Calisto MT" w:cs="Times New Roman"/>
          <w:szCs w:val="24"/>
        </w:rPr>
      </w:pPr>
    </w:p>
    <w:p w:rsidR="00472C87" w:rsidRDefault="00472C87" w:rsidP="0026635C">
      <w:pPr>
        <w:pStyle w:val="ListParagraph"/>
        <w:numPr>
          <w:ilvl w:val="0"/>
          <w:numId w:val="24"/>
        </w:numPr>
        <w:spacing w:before="0"/>
        <w:jc w:val="both"/>
        <w:rPr>
          <w:rFonts w:ascii="Calisto MT" w:hAnsi="Calisto MT" w:cs="Times New Roman"/>
          <w:szCs w:val="24"/>
        </w:rPr>
      </w:pPr>
      <w:r w:rsidRPr="00472C87">
        <w:rPr>
          <w:rFonts w:ascii="Calisto MT" w:hAnsi="Calisto MT" w:cs="Times New Roman"/>
          <w:b/>
          <w:szCs w:val="24"/>
        </w:rPr>
        <w:t xml:space="preserve">First meeting of the </w:t>
      </w:r>
      <w:r w:rsidR="0026635C" w:rsidRPr="00472C87">
        <w:rPr>
          <w:rFonts w:ascii="Calisto MT" w:hAnsi="Calisto MT" w:cs="Times New Roman"/>
          <w:b/>
          <w:szCs w:val="24"/>
        </w:rPr>
        <w:t xml:space="preserve">Work groups </w:t>
      </w:r>
      <w:r w:rsidRPr="00472C87">
        <w:rPr>
          <w:rFonts w:ascii="Calisto MT" w:hAnsi="Calisto MT" w:cs="Times New Roman"/>
          <w:b/>
          <w:szCs w:val="24"/>
        </w:rPr>
        <w:t>will be on Thursday, May 8,</w:t>
      </w:r>
      <w:r w:rsidR="0026635C" w:rsidRPr="00472C87">
        <w:rPr>
          <w:rFonts w:ascii="Calisto MT" w:hAnsi="Calisto MT" w:cs="Times New Roman"/>
          <w:b/>
          <w:szCs w:val="24"/>
        </w:rPr>
        <w:t xml:space="preserve"> 2014</w:t>
      </w:r>
      <w:r w:rsidRPr="00472C87">
        <w:rPr>
          <w:rFonts w:ascii="Calisto MT" w:hAnsi="Calisto MT" w:cs="Times New Roman"/>
          <w:b/>
          <w:szCs w:val="24"/>
        </w:rPr>
        <w:t xml:space="preserve"> in House Room 1 in the Capitol</w:t>
      </w:r>
      <w:r>
        <w:rPr>
          <w:rFonts w:ascii="Calisto MT" w:hAnsi="Calisto MT" w:cs="Times New Roman"/>
          <w:b/>
          <w:szCs w:val="24"/>
        </w:rPr>
        <w:t>.</w:t>
      </w:r>
      <w:r w:rsidR="0026635C" w:rsidRPr="0026635C">
        <w:rPr>
          <w:rFonts w:ascii="Calisto MT" w:hAnsi="Calisto MT" w:cs="Times New Roman"/>
          <w:szCs w:val="24"/>
        </w:rPr>
        <w:t xml:space="preserve"> </w:t>
      </w:r>
      <w:r>
        <w:rPr>
          <w:rFonts w:ascii="Calisto MT" w:hAnsi="Calisto MT" w:cs="Times New Roman"/>
          <w:szCs w:val="24"/>
        </w:rPr>
        <w:t xml:space="preserve">(Thereafter </w:t>
      </w:r>
      <w:r w:rsidR="0026635C" w:rsidRPr="0026635C">
        <w:rPr>
          <w:rFonts w:ascii="Calisto MT" w:hAnsi="Calisto MT" w:cs="Times New Roman"/>
          <w:szCs w:val="24"/>
        </w:rPr>
        <w:t xml:space="preserve">each work group </w:t>
      </w:r>
      <w:r>
        <w:rPr>
          <w:rFonts w:ascii="Calisto MT" w:hAnsi="Calisto MT" w:cs="Times New Roman"/>
          <w:szCs w:val="24"/>
        </w:rPr>
        <w:t xml:space="preserve">will </w:t>
      </w:r>
      <w:r w:rsidR="0026635C" w:rsidRPr="0026635C">
        <w:rPr>
          <w:rFonts w:ascii="Calisto MT" w:hAnsi="Calisto MT" w:cs="Times New Roman"/>
          <w:szCs w:val="24"/>
        </w:rPr>
        <w:t>meet as needed.</w:t>
      </w:r>
      <w:r>
        <w:rPr>
          <w:rFonts w:ascii="Calisto MT" w:hAnsi="Calisto MT" w:cs="Times New Roman"/>
          <w:szCs w:val="24"/>
        </w:rPr>
        <w:t>)</w:t>
      </w:r>
    </w:p>
    <w:p w:rsidR="00472C87" w:rsidRPr="003E02FD" w:rsidRDefault="00472C87" w:rsidP="00472C87">
      <w:pPr>
        <w:pStyle w:val="ListParagraph"/>
        <w:numPr>
          <w:ilvl w:val="1"/>
          <w:numId w:val="24"/>
        </w:numPr>
        <w:spacing w:before="0"/>
        <w:jc w:val="both"/>
        <w:rPr>
          <w:rFonts w:ascii="Calisto MT" w:hAnsi="Calisto MT" w:cs="Times New Roman"/>
          <w:b/>
          <w:szCs w:val="24"/>
        </w:rPr>
      </w:pPr>
      <w:r w:rsidRPr="003E02FD">
        <w:rPr>
          <w:rFonts w:ascii="Calisto MT" w:hAnsi="Calisto MT" w:cs="Times New Roman"/>
          <w:b/>
          <w:szCs w:val="24"/>
        </w:rPr>
        <w:t>9:30 a.m.--Work Group #1; and</w:t>
      </w:r>
    </w:p>
    <w:p w:rsidR="00472C87" w:rsidRPr="003E02FD" w:rsidRDefault="00472C87" w:rsidP="00472C87">
      <w:pPr>
        <w:pStyle w:val="ListParagraph"/>
        <w:numPr>
          <w:ilvl w:val="1"/>
          <w:numId w:val="24"/>
        </w:numPr>
        <w:spacing w:before="0"/>
        <w:jc w:val="both"/>
        <w:rPr>
          <w:rFonts w:ascii="Calisto MT" w:hAnsi="Calisto MT" w:cs="Times New Roman"/>
          <w:b/>
          <w:szCs w:val="24"/>
        </w:rPr>
      </w:pPr>
      <w:r w:rsidRPr="003E02FD">
        <w:rPr>
          <w:rFonts w:ascii="Calisto MT" w:hAnsi="Calisto MT" w:cs="Times New Roman"/>
          <w:b/>
          <w:szCs w:val="24"/>
        </w:rPr>
        <w:t>1:30 p.m.--Work Group # 2.</w:t>
      </w:r>
    </w:p>
    <w:p w:rsidR="0026635C" w:rsidRPr="0026635C" w:rsidRDefault="00472C87" w:rsidP="00472C87">
      <w:pPr>
        <w:pStyle w:val="ListParagraph"/>
        <w:numPr>
          <w:ilvl w:val="1"/>
          <w:numId w:val="24"/>
        </w:numPr>
        <w:spacing w:before="0"/>
        <w:jc w:val="both"/>
        <w:rPr>
          <w:rFonts w:ascii="Calisto MT" w:hAnsi="Calisto MT" w:cs="Times New Roman"/>
          <w:szCs w:val="24"/>
        </w:rPr>
      </w:pPr>
      <w:r>
        <w:rPr>
          <w:rFonts w:ascii="Calisto MT" w:hAnsi="Calisto MT" w:cs="Times New Roman"/>
          <w:szCs w:val="24"/>
        </w:rPr>
        <w:t>If a work group member is unable to attend, such member may send a designee and is requested to advise study staff of same.</w:t>
      </w:r>
      <w:r w:rsidR="0026635C" w:rsidRPr="0026635C">
        <w:rPr>
          <w:rFonts w:ascii="Calisto MT" w:hAnsi="Calisto MT" w:cs="Times New Roman"/>
          <w:szCs w:val="24"/>
        </w:rPr>
        <w:t xml:space="preserve"> </w:t>
      </w:r>
    </w:p>
    <w:p w:rsidR="0026635C" w:rsidRPr="00682B6E" w:rsidRDefault="0026635C" w:rsidP="0026635C">
      <w:pPr>
        <w:spacing w:before="0"/>
        <w:jc w:val="both"/>
        <w:rPr>
          <w:rFonts w:ascii="Calisto MT" w:hAnsi="Calisto MT" w:cs="Times New Roman"/>
          <w:szCs w:val="24"/>
        </w:rPr>
      </w:pPr>
    </w:p>
    <w:p w:rsidR="0026635C" w:rsidRPr="0026635C" w:rsidRDefault="0026635C" w:rsidP="0026635C">
      <w:pPr>
        <w:pStyle w:val="ListParagraph"/>
        <w:numPr>
          <w:ilvl w:val="0"/>
          <w:numId w:val="24"/>
        </w:numPr>
        <w:spacing w:before="0"/>
        <w:jc w:val="both"/>
        <w:rPr>
          <w:rFonts w:ascii="Calisto MT" w:hAnsi="Calisto MT" w:cs="Times New Roman"/>
          <w:szCs w:val="24"/>
        </w:rPr>
      </w:pPr>
      <w:r w:rsidRPr="0026635C">
        <w:rPr>
          <w:rFonts w:ascii="Calisto MT" w:hAnsi="Calisto MT" w:cs="Times New Roman"/>
          <w:szCs w:val="24"/>
        </w:rPr>
        <w:t xml:space="preserve">All </w:t>
      </w:r>
      <w:r>
        <w:rPr>
          <w:rFonts w:ascii="Calisto MT" w:hAnsi="Calisto MT" w:cs="Times New Roman"/>
          <w:szCs w:val="24"/>
        </w:rPr>
        <w:t xml:space="preserve">work group </w:t>
      </w:r>
      <w:r w:rsidRPr="0026635C">
        <w:rPr>
          <w:rFonts w:ascii="Calisto MT" w:hAnsi="Calisto MT" w:cs="Times New Roman"/>
          <w:szCs w:val="24"/>
        </w:rPr>
        <w:t xml:space="preserve">meetings </w:t>
      </w:r>
      <w:r w:rsidR="001A2881">
        <w:rPr>
          <w:rFonts w:ascii="Calisto MT" w:hAnsi="Calisto MT" w:cs="Times New Roman"/>
          <w:szCs w:val="24"/>
        </w:rPr>
        <w:t>to</w:t>
      </w:r>
      <w:r w:rsidRPr="0026635C">
        <w:rPr>
          <w:rFonts w:ascii="Calisto MT" w:hAnsi="Calisto MT" w:cs="Times New Roman"/>
          <w:szCs w:val="24"/>
        </w:rPr>
        <w:t xml:space="preserve"> be completed by October 15, 2014.</w:t>
      </w:r>
    </w:p>
    <w:p w:rsidR="0026635C" w:rsidRPr="00682B6E" w:rsidRDefault="0026635C" w:rsidP="0026635C">
      <w:pPr>
        <w:spacing w:before="0"/>
        <w:jc w:val="both"/>
        <w:rPr>
          <w:rFonts w:ascii="Calisto MT" w:hAnsi="Calisto MT" w:cs="Times New Roman"/>
          <w:szCs w:val="24"/>
        </w:rPr>
      </w:pPr>
    </w:p>
    <w:p w:rsidR="0026635C" w:rsidRPr="0026635C" w:rsidRDefault="0026635C" w:rsidP="0026635C">
      <w:pPr>
        <w:pStyle w:val="ListParagraph"/>
        <w:numPr>
          <w:ilvl w:val="0"/>
          <w:numId w:val="24"/>
        </w:numPr>
        <w:spacing w:before="0"/>
        <w:jc w:val="both"/>
        <w:rPr>
          <w:rFonts w:ascii="Calisto MT" w:hAnsi="Calisto MT" w:cs="Times New Roman"/>
          <w:szCs w:val="24"/>
        </w:rPr>
      </w:pPr>
      <w:r w:rsidRPr="0026635C">
        <w:rPr>
          <w:rFonts w:ascii="Calisto MT" w:hAnsi="Calisto MT" w:cs="Times New Roman"/>
          <w:szCs w:val="24"/>
        </w:rPr>
        <w:t>S</w:t>
      </w:r>
      <w:r>
        <w:rPr>
          <w:rFonts w:ascii="Calisto MT" w:hAnsi="Calisto MT" w:cs="Times New Roman"/>
          <w:szCs w:val="24"/>
        </w:rPr>
        <w:t>pecial Joint S</w:t>
      </w:r>
      <w:r w:rsidRPr="0026635C">
        <w:rPr>
          <w:rFonts w:ascii="Calisto MT" w:hAnsi="Calisto MT" w:cs="Times New Roman"/>
          <w:szCs w:val="24"/>
        </w:rPr>
        <w:t xml:space="preserve">ubcommittee </w:t>
      </w:r>
      <w:r w:rsidR="001A2881">
        <w:rPr>
          <w:rFonts w:ascii="Calisto MT" w:hAnsi="Calisto MT" w:cs="Times New Roman"/>
          <w:szCs w:val="24"/>
        </w:rPr>
        <w:t>to</w:t>
      </w:r>
      <w:r w:rsidRPr="0026635C">
        <w:rPr>
          <w:rFonts w:ascii="Calisto MT" w:hAnsi="Calisto MT" w:cs="Times New Roman"/>
          <w:szCs w:val="24"/>
        </w:rPr>
        <w:t xml:space="preserve"> meet in mid-November 2014</w:t>
      </w:r>
      <w:r>
        <w:rPr>
          <w:rFonts w:ascii="Calisto MT" w:hAnsi="Calisto MT" w:cs="Times New Roman"/>
          <w:szCs w:val="24"/>
        </w:rPr>
        <w:t xml:space="preserve"> to:</w:t>
      </w:r>
    </w:p>
    <w:p w:rsidR="0026635C" w:rsidRPr="00682B6E" w:rsidRDefault="0026635C" w:rsidP="0026635C">
      <w:pPr>
        <w:pStyle w:val="ListParagraph"/>
        <w:numPr>
          <w:ilvl w:val="1"/>
          <w:numId w:val="24"/>
        </w:numPr>
        <w:spacing w:before="0"/>
        <w:jc w:val="both"/>
        <w:rPr>
          <w:rFonts w:ascii="Calisto MT" w:hAnsi="Calisto MT" w:cs="Times New Roman"/>
          <w:szCs w:val="24"/>
        </w:rPr>
      </w:pPr>
      <w:r w:rsidRPr="00682B6E">
        <w:rPr>
          <w:rFonts w:ascii="Calisto MT" w:hAnsi="Calisto MT" w:cs="Times New Roman"/>
          <w:szCs w:val="24"/>
        </w:rPr>
        <w:t>Review points of consensus.</w:t>
      </w:r>
    </w:p>
    <w:p w:rsidR="0026635C" w:rsidRPr="00682B6E" w:rsidRDefault="0026635C" w:rsidP="0026635C">
      <w:pPr>
        <w:pStyle w:val="ListParagraph"/>
        <w:numPr>
          <w:ilvl w:val="2"/>
          <w:numId w:val="24"/>
        </w:numPr>
        <w:spacing w:before="0"/>
        <w:jc w:val="both"/>
        <w:rPr>
          <w:rFonts w:ascii="Calisto MT" w:hAnsi="Calisto MT" w:cs="Times New Roman"/>
          <w:szCs w:val="24"/>
        </w:rPr>
      </w:pPr>
      <w:r w:rsidRPr="00682B6E">
        <w:rPr>
          <w:rFonts w:ascii="Calisto MT" w:hAnsi="Calisto MT" w:cs="Times New Roman"/>
          <w:szCs w:val="24"/>
        </w:rPr>
        <w:t>Conceptual (but not agreement on language).</w:t>
      </w:r>
    </w:p>
    <w:p w:rsidR="0026635C" w:rsidRPr="00682B6E" w:rsidRDefault="0026635C" w:rsidP="0026635C">
      <w:pPr>
        <w:pStyle w:val="ListParagraph"/>
        <w:numPr>
          <w:ilvl w:val="2"/>
          <w:numId w:val="24"/>
        </w:numPr>
        <w:spacing w:before="0"/>
        <w:jc w:val="both"/>
        <w:rPr>
          <w:rFonts w:ascii="Calisto MT" w:hAnsi="Calisto MT" w:cs="Times New Roman"/>
          <w:szCs w:val="24"/>
        </w:rPr>
      </w:pPr>
      <w:r w:rsidRPr="00682B6E">
        <w:rPr>
          <w:rFonts w:ascii="Calisto MT" w:hAnsi="Calisto MT" w:cs="Times New Roman"/>
          <w:szCs w:val="24"/>
        </w:rPr>
        <w:t>Agreement on specific language.</w:t>
      </w:r>
    </w:p>
    <w:p w:rsidR="0026635C" w:rsidRPr="00682B6E" w:rsidRDefault="0026635C" w:rsidP="0026635C">
      <w:pPr>
        <w:pStyle w:val="ListParagraph"/>
        <w:numPr>
          <w:ilvl w:val="1"/>
          <w:numId w:val="24"/>
        </w:numPr>
        <w:spacing w:before="0"/>
        <w:jc w:val="both"/>
        <w:rPr>
          <w:rFonts w:ascii="Calisto MT" w:hAnsi="Calisto MT" w:cs="Times New Roman"/>
          <w:szCs w:val="24"/>
        </w:rPr>
      </w:pPr>
      <w:r w:rsidRPr="00682B6E">
        <w:rPr>
          <w:rFonts w:ascii="Calisto MT" w:hAnsi="Calisto MT" w:cs="Times New Roman"/>
          <w:szCs w:val="24"/>
        </w:rPr>
        <w:t xml:space="preserve">Review issues to be decided by the </w:t>
      </w:r>
      <w:r w:rsidR="001A2881">
        <w:rPr>
          <w:rFonts w:ascii="Calisto MT" w:hAnsi="Calisto MT" w:cs="Times New Roman"/>
          <w:szCs w:val="24"/>
        </w:rPr>
        <w:t xml:space="preserve">Special Joint </w:t>
      </w:r>
      <w:r w:rsidRPr="00682B6E">
        <w:rPr>
          <w:rFonts w:ascii="Calisto MT" w:hAnsi="Calisto MT" w:cs="Times New Roman"/>
          <w:szCs w:val="24"/>
        </w:rPr>
        <w:t xml:space="preserve">Subcommittee. </w:t>
      </w:r>
    </w:p>
    <w:p w:rsidR="0026635C" w:rsidRPr="00682B6E" w:rsidRDefault="001A2881" w:rsidP="0026635C">
      <w:pPr>
        <w:pStyle w:val="ListParagraph"/>
        <w:numPr>
          <w:ilvl w:val="1"/>
          <w:numId w:val="24"/>
        </w:numPr>
        <w:spacing w:before="0"/>
        <w:jc w:val="both"/>
        <w:rPr>
          <w:rFonts w:ascii="Calisto MT" w:hAnsi="Calisto MT" w:cs="Times New Roman"/>
          <w:szCs w:val="24"/>
        </w:rPr>
      </w:pPr>
      <w:r>
        <w:rPr>
          <w:rFonts w:ascii="Calisto MT" w:hAnsi="Calisto MT" w:cs="Times New Roman"/>
          <w:szCs w:val="24"/>
        </w:rPr>
        <w:t>Decide on r</w:t>
      </w:r>
      <w:r w:rsidR="0026635C" w:rsidRPr="00682B6E">
        <w:rPr>
          <w:rFonts w:ascii="Calisto MT" w:hAnsi="Calisto MT" w:cs="Times New Roman"/>
          <w:szCs w:val="24"/>
        </w:rPr>
        <w:t>ecommended legislation for 2015 Session.</w:t>
      </w:r>
    </w:p>
    <w:p w:rsidR="0026635C" w:rsidRDefault="0026635C" w:rsidP="0026635C">
      <w:pPr>
        <w:spacing w:before="0"/>
        <w:rPr>
          <w:rFonts w:ascii="Calisto MT" w:hAnsi="Calisto MT" w:cs="Times New Roman"/>
          <w:szCs w:val="24"/>
        </w:rPr>
      </w:pPr>
    </w:p>
    <w:p w:rsidR="001C303E" w:rsidRDefault="001C303E" w:rsidP="0026635C">
      <w:pPr>
        <w:spacing w:before="0"/>
        <w:rPr>
          <w:rFonts w:ascii="Calisto MT" w:hAnsi="Calisto MT" w:cs="Times New Roman"/>
          <w:szCs w:val="24"/>
          <w:u w:val="single"/>
        </w:rPr>
      </w:pPr>
      <w:r w:rsidRPr="001C303E">
        <w:rPr>
          <w:rFonts w:ascii="Calisto MT" w:hAnsi="Calisto MT" w:cs="Times New Roman"/>
          <w:szCs w:val="24"/>
          <w:u w:val="single"/>
        </w:rPr>
        <w:t>New Email address:</w:t>
      </w:r>
    </w:p>
    <w:p w:rsidR="001C303E" w:rsidRDefault="001C303E" w:rsidP="0026635C">
      <w:pPr>
        <w:spacing w:before="0"/>
        <w:rPr>
          <w:rFonts w:ascii="Calisto MT" w:hAnsi="Calisto MT" w:cs="Times New Roman"/>
          <w:szCs w:val="24"/>
        </w:rPr>
      </w:pPr>
      <w:r>
        <w:rPr>
          <w:rFonts w:ascii="Calisto MT" w:hAnsi="Calisto MT" w:cs="Times New Roman"/>
          <w:szCs w:val="24"/>
        </w:rPr>
        <w:t xml:space="preserve">A new email address has been </w:t>
      </w:r>
      <w:r w:rsidR="00472C87">
        <w:rPr>
          <w:rFonts w:ascii="Calisto MT" w:hAnsi="Calisto MT" w:cs="Times New Roman"/>
          <w:szCs w:val="24"/>
        </w:rPr>
        <w:t>established for the VPPA Study</w:t>
      </w:r>
      <w:r>
        <w:rPr>
          <w:rFonts w:ascii="Calisto MT" w:hAnsi="Calisto MT" w:cs="Times New Roman"/>
          <w:szCs w:val="24"/>
        </w:rPr>
        <w:t xml:space="preserve">.  The new email address is: </w:t>
      </w:r>
      <w:r w:rsidR="002A3361">
        <w:rPr>
          <w:rFonts w:ascii="Calisto MT" w:hAnsi="Calisto MT" w:cs="Times New Roman"/>
          <w:szCs w:val="24"/>
        </w:rPr>
        <w:t>vppastudy</w:t>
      </w:r>
      <w:r>
        <w:rPr>
          <w:rFonts w:ascii="Calisto MT" w:hAnsi="Calisto MT" w:cs="Times New Roman"/>
          <w:szCs w:val="24"/>
        </w:rPr>
        <w:t>@dls.virginia.gov.</w:t>
      </w:r>
      <w:r w:rsidR="00472C87">
        <w:rPr>
          <w:rFonts w:ascii="Calisto MT" w:hAnsi="Calisto MT" w:cs="Times New Roman"/>
          <w:szCs w:val="24"/>
        </w:rPr>
        <w:t xml:space="preserve"> </w:t>
      </w:r>
      <w:r>
        <w:rPr>
          <w:rFonts w:ascii="Calisto MT" w:hAnsi="Calisto MT" w:cs="Times New Roman"/>
          <w:szCs w:val="24"/>
        </w:rPr>
        <w:t xml:space="preserve">  </w:t>
      </w:r>
    </w:p>
    <w:p w:rsidR="00431211" w:rsidRDefault="00431211" w:rsidP="0026635C">
      <w:pPr>
        <w:spacing w:before="0"/>
        <w:rPr>
          <w:rFonts w:ascii="Calisto MT" w:hAnsi="Calisto MT" w:cs="Times New Roman"/>
          <w:szCs w:val="24"/>
        </w:rPr>
      </w:pPr>
    </w:p>
    <w:p w:rsidR="00F042A7" w:rsidRDefault="00431211" w:rsidP="0026635C">
      <w:pPr>
        <w:spacing w:before="0"/>
        <w:rPr>
          <w:rFonts w:ascii="Calisto MT" w:hAnsi="Calisto MT" w:cs="Times New Roman"/>
          <w:szCs w:val="24"/>
        </w:rPr>
      </w:pPr>
      <w:r>
        <w:rPr>
          <w:rFonts w:ascii="Calisto MT" w:hAnsi="Calisto MT" w:cs="Times New Roman"/>
          <w:szCs w:val="24"/>
        </w:rPr>
        <w:lastRenderedPageBreak/>
        <w:t>If you have any questions or require additional information, please contact Amigo Wade or Maria Everett, Senior Attorneys at the Division of Legislative Services and staff to the Special Joint Subcommittee, at the above email address or by phone 804.786.3591, ext. 216 or 210, respectively.</w:t>
      </w:r>
    </w:p>
    <w:p w:rsidR="00F042A7" w:rsidRDefault="00F042A7">
      <w:pPr>
        <w:rPr>
          <w:rFonts w:ascii="Calisto MT" w:hAnsi="Calisto MT" w:cs="Times New Roman"/>
          <w:szCs w:val="24"/>
        </w:rPr>
      </w:pPr>
      <w:r>
        <w:rPr>
          <w:rFonts w:ascii="Calisto MT" w:hAnsi="Calisto MT" w:cs="Times New Roman"/>
          <w:szCs w:val="24"/>
        </w:rPr>
        <w:br w:type="page"/>
      </w:r>
    </w:p>
    <w:p w:rsidR="00431211" w:rsidRDefault="00F042A7" w:rsidP="0026635C">
      <w:pPr>
        <w:spacing w:before="0"/>
        <w:rPr>
          <w:rFonts w:ascii="Calisto MT" w:hAnsi="Calisto MT" w:cs="Times New Roman"/>
          <w:szCs w:val="24"/>
        </w:rPr>
      </w:pPr>
      <w:r>
        <w:rPr>
          <w:rFonts w:ascii="Calisto MT" w:hAnsi="Calisto MT" w:cs="Times New Roman"/>
          <w:szCs w:val="24"/>
        </w:rPr>
        <w:lastRenderedPageBreak/>
        <w:t>APPENDIX A</w:t>
      </w:r>
    </w:p>
    <w:p w:rsidR="00F042A7" w:rsidRDefault="00F042A7" w:rsidP="0026635C">
      <w:pPr>
        <w:spacing w:before="0"/>
        <w:rPr>
          <w:rFonts w:ascii="Calisto MT" w:hAnsi="Calisto MT" w:cs="Times New Roman"/>
          <w:szCs w:val="24"/>
        </w:rPr>
      </w:pPr>
    </w:p>
    <w:p w:rsidR="00F042A7" w:rsidRDefault="00F042A7" w:rsidP="00C3373B">
      <w:pPr>
        <w:spacing w:before="0"/>
        <w:ind w:left="720"/>
        <w:rPr>
          <w:rFonts w:ascii="Calisto MT" w:hAnsi="Calisto MT" w:cs="Times New Roman"/>
          <w:b/>
          <w:szCs w:val="24"/>
        </w:rPr>
      </w:pPr>
      <w:r w:rsidRPr="00A23E0B">
        <w:rPr>
          <w:rFonts w:ascii="Calisto MT" w:hAnsi="Calisto MT" w:cs="Times New Roman"/>
          <w:b/>
          <w:szCs w:val="24"/>
        </w:rPr>
        <w:t>Work Group 1; Construction and Related Design Professionals:</w:t>
      </w:r>
    </w:p>
    <w:p w:rsidR="00F042A7" w:rsidRDefault="00F042A7" w:rsidP="00F042A7">
      <w:pPr>
        <w:spacing w:before="0"/>
        <w:ind w:left="1440"/>
        <w:rPr>
          <w:rFonts w:ascii="Calisto MT" w:hAnsi="Calisto MT" w:cs="Times New Roman"/>
          <w:szCs w:val="24"/>
          <w:u w:val="single"/>
        </w:rPr>
      </w:pPr>
    </w:p>
    <w:p w:rsidR="008E7F4F" w:rsidRPr="008E7F4F" w:rsidRDefault="008E7F4F" w:rsidP="008E7F4F">
      <w:pPr>
        <w:tabs>
          <w:tab w:val="left" w:pos="900"/>
          <w:tab w:val="left" w:pos="1530"/>
        </w:tabs>
        <w:spacing w:before="0"/>
        <w:ind w:left="900"/>
        <w:rPr>
          <w:rFonts w:ascii="Calisto MT" w:hAnsi="Calisto MT" w:cs="Calibri"/>
          <w:szCs w:val="24"/>
          <w:u w:val="single"/>
        </w:rPr>
      </w:pPr>
      <w:r w:rsidRPr="008E7F4F">
        <w:rPr>
          <w:rFonts w:ascii="Calisto MT" w:hAnsi="Calisto MT" w:cs="Calibri"/>
          <w:b/>
          <w:szCs w:val="24"/>
          <w:u w:val="single"/>
        </w:rPr>
        <w:t>Higher Education</w:t>
      </w:r>
    </w:p>
    <w:p w:rsidR="008E7F4F" w:rsidRPr="008E7F4F" w:rsidRDefault="008E7F4F" w:rsidP="008E7F4F">
      <w:pPr>
        <w:tabs>
          <w:tab w:val="left" w:pos="900"/>
          <w:tab w:val="left" w:pos="1530"/>
        </w:tabs>
        <w:spacing w:before="0"/>
        <w:ind w:left="900"/>
        <w:rPr>
          <w:rFonts w:ascii="Calisto MT" w:hAnsi="Calisto MT" w:cs="Calibri"/>
          <w:szCs w:val="24"/>
        </w:rPr>
      </w:pPr>
      <w:r w:rsidRPr="008E7F4F">
        <w:rPr>
          <w:rFonts w:ascii="Calisto MT" w:hAnsi="Calisto MT" w:cs="Calibri"/>
          <w:szCs w:val="24"/>
        </w:rPr>
        <w:t xml:space="preserve">Annette Cyphers, Director of Facilities Planning and Construction, University of Virginia (LEVEL 3) </w:t>
      </w:r>
    </w:p>
    <w:p w:rsidR="008E7F4F" w:rsidRPr="008E7F4F" w:rsidRDefault="008E7F4F" w:rsidP="008E7F4F">
      <w:pPr>
        <w:tabs>
          <w:tab w:val="left" w:pos="900"/>
          <w:tab w:val="left" w:pos="1530"/>
        </w:tabs>
        <w:spacing w:before="0"/>
        <w:ind w:left="900"/>
        <w:rPr>
          <w:rFonts w:ascii="Calisto MT" w:hAnsi="Calisto MT" w:cs="Calibri"/>
          <w:szCs w:val="24"/>
        </w:rPr>
      </w:pPr>
      <w:r w:rsidRPr="008E7F4F">
        <w:rPr>
          <w:rFonts w:ascii="Calisto MT" w:hAnsi="Calisto MT" w:cs="Calibri"/>
          <w:szCs w:val="24"/>
        </w:rPr>
        <w:t xml:space="preserve">Bert Jones, Associate Vice Chancellor for Facilities Management Services, </w:t>
      </w:r>
      <w:r w:rsidRPr="00F042A7">
        <w:rPr>
          <w:rFonts w:ascii="Calisto MT" w:hAnsi="Calisto MT" w:cs="Times New Roman"/>
          <w:szCs w:val="24"/>
        </w:rPr>
        <w:t>VA</w:t>
      </w:r>
      <w:r w:rsidRPr="00F042A7">
        <w:t xml:space="preserve"> </w:t>
      </w:r>
      <w:r w:rsidRPr="00F042A7">
        <w:rPr>
          <w:rFonts w:ascii="Calisto MT" w:hAnsi="Calisto MT" w:cs="Times New Roman"/>
          <w:szCs w:val="24"/>
        </w:rPr>
        <w:t>Community College System</w:t>
      </w:r>
      <w:r w:rsidRPr="008E7F4F">
        <w:rPr>
          <w:rFonts w:ascii="Calisto MT" w:hAnsi="Calisto MT" w:cs="Calibri"/>
          <w:szCs w:val="24"/>
        </w:rPr>
        <w:t xml:space="preserve"> (LEVEL 2)</w:t>
      </w:r>
    </w:p>
    <w:p w:rsidR="008E7F4F" w:rsidRPr="008E7F4F" w:rsidRDefault="008E7F4F" w:rsidP="008E7F4F">
      <w:pPr>
        <w:tabs>
          <w:tab w:val="left" w:pos="900"/>
          <w:tab w:val="left" w:pos="1530"/>
        </w:tabs>
        <w:spacing w:before="0"/>
        <w:ind w:left="900"/>
        <w:rPr>
          <w:rFonts w:ascii="Calisto MT" w:hAnsi="Calisto MT"/>
          <w:szCs w:val="24"/>
        </w:rPr>
      </w:pPr>
    </w:p>
    <w:p w:rsidR="008E7F4F" w:rsidRPr="008E7F4F" w:rsidRDefault="008E7F4F" w:rsidP="008E7F4F">
      <w:pPr>
        <w:tabs>
          <w:tab w:val="left" w:pos="900"/>
          <w:tab w:val="left" w:pos="1530"/>
        </w:tabs>
        <w:spacing w:before="0"/>
        <w:ind w:left="900"/>
        <w:rPr>
          <w:rFonts w:ascii="Calisto MT" w:hAnsi="Calisto MT"/>
          <w:b/>
          <w:szCs w:val="24"/>
          <w:u w:val="single"/>
        </w:rPr>
      </w:pPr>
      <w:r w:rsidRPr="008E7F4F">
        <w:rPr>
          <w:rFonts w:ascii="Calisto MT" w:hAnsi="Calisto MT"/>
          <w:b/>
          <w:szCs w:val="24"/>
          <w:u w:val="single"/>
        </w:rPr>
        <w:t>State Entities</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Rich Sliwoski, Director, Department of General Services (or designee)</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 xml:space="preserve">Steve Owens, </w:t>
      </w:r>
      <w:r w:rsidRPr="008E7F4F">
        <w:rPr>
          <w:rFonts w:cs="Times New Roman"/>
          <w:szCs w:val="24"/>
        </w:rPr>
        <w:t>‎</w:t>
      </w:r>
      <w:r w:rsidRPr="008E7F4F">
        <w:rPr>
          <w:rFonts w:ascii="Calisto MT" w:hAnsi="Calisto MT"/>
          <w:szCs w:val="24"/>
        </w:rPr>
        <w:t xml:space="preserve">Sr. Assistant Attorney General  </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 xml:space="preserve">Ida McPherson, Director, Department of Small Business and Supplier Diversity, </w:t>
      </w:r>
    </w:p>
    <w:p w:rsidR="008E7F4F" w:rsidRPr="008E7F4F" w:rsidRDefault="008E7F4F" w:rsidP="008E7F4F">
      <w:pPr>
        <w:tabs>
          <w:tab w:val="left" w:pos="900"/>
          <w:tab w:val="left" w:pos="1530"/>
        </w:tabs>
        <w:spacing w:before="0"/>
        <w:ind w:left="900"/>
        <w:rPr>
          <w:rFonts w:ascii="Calisto MT" w:hAnsi="Calisto MT"/>
          <w:szCs w:val="24"/>
        </w:rPr>
      </w:pPr>
    </w:p>
    <w:p w:rsidR="008E7F4F" w:rsidRPr="008E7F4F" w:rsidRDefault="008E7F4F" w:rsidP="008E7F4F">
      <w:pPr>
        <w:tabs>
          <w:tab w:val="left" w:pos="900"/>
          <w:tab w:val="left" w:pos="1530"/>
        </w:tabs>
        <w:spacing w:before="0"/>
        <w:ind w:left="900"/>
        <w:rPr>
          <w:rFonts w:ascii="Calisto MT" w:hAnsi="Calisto MT"/>
          <w:b/>
          <w:szCs w:val="24"/>
          <w:u w:val="single"/>
        </w:rPr>
      </w:pPr>
      <w:r w:rsidRPr="008E7F4F">
        <w:rPr>
          <w:rFonts w:ascii="Calisto MT" w:hAnsi="Calisto MT"/>
          <w:b/>
          <w:szCs w:val="24"/>
          <w:u w:val="single"/>
        </w:rPr>
        <w:t>Local Government</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Gary Mitchell, Director of Planning and Community Development (Town of Colonial Beach)</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 xml:space="preserve">Uwe Wiendal, P. E., Director (Frederick County Sanitation Authority) </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 xml:space="preserve">Elizabeth Dooley, Assistant Purchasing Agent (Arlington County; VAGP) </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Anthony Arnold, P. E., Director of Facilities Planning and Construction (VA Beach Public Schools)</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 xml:space="preserve">Cecelia Stowe. Purchasing Manager (Henrico County) </w:t>
      </w:r>
    </w:p>
    <w:p w:rsidR="008E7F4F" w:rsidRPr="008E7F4F" w:rsidRDefault="008E7F4F" w:rsidP="008E7F4F">
      <w:pPr>
        <w:tabs>
          <w:tab w:val="left" w:pos="900"/>
          <w:tab w:val="left" w:pos="1530"/>
        </w:tabs>
        <w:spacing w:before="0"/>
        <w:ind w:left="900"/>
        <w:rPr>
          <w:rFonts w:ascii="Calisto MT" w:hAnsi="Calisto MT"/>
          <w:szCs w:val="24"/>
        </w:rPr>
      </w:pPr>
    </w:p>
    <w:p w:rsidR="008E7F4F" w:rsidRPr="008E7F4F" w:rsidRDefault="008E7F4F" w:rsidP="008E7F4F">
      <w:pPr>
        <w:tabs>
          <w:tab w:val="left" w:pos="900"/>
          <w:tab w:val="left" w:pos="1530"/>
        </w:tabs>
        <w:spacing w:before="0"/>
        <w:ind w:left="900"/>
        <w:rPr>
          <w:rFonts w:ascii="Calisto MT" w:hAnsi="Calisto MT"/>
          <w:b/>
          <w:szCs w:val="24"/>
          <w:u w:val="single"/>
        </w:rPr>
      </w:pPr>
      <w:r w:rsidRPr="008E7F4F">
        <w:rPr>
          <w:rFonts w:ascii="Calisto MT" w:hAnsi="Calisto MT"/>
          <w:b/>
          <w:szCs w:val="24"/>
          <w:u w:val="single"/>
        </w:rPr>
        <w:t>Vendor Community</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Thomas Julian, Jr., P.E., (Centennial Contractors Enterprises, Inc.)</w:t>
      </w:r>
      <w:r w:rsidRPr="008E7F4F">
        <w:rPr>
          <w:rFonts w:ascii="Calisto MT" w:hAnsi="Calisto MT"/>
          <w:color w:val="FF0000"/>
          <w:szCs w:val="24"/>
        </w:rPr>
        <w:t xml:space="preserve"> </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Chris Lloyd, (McGuire Woods Consulting)</w:t>
      </w:r>
      <w:r w:rsidRPr="008E7F4F">
        <w:rPr>
          <w:rFonts w:ascii="Calisto MT" w:hAnsi="Calisto MT"/>
          <w:color w:val="FF0000"/>
          <w:szCs w:val="24"/>
        </w:rPr>
        <w:t xml:space="preserve"> </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Clark Lewis, Esq. (Troutman Sanders)</w:t>
      </w:r>
    </w:p>
    <w:p w:rsidR="008E7F4F" w:rsidRPr="008E7F4F" w:rsidRDefault="008E7F4F" w:rsidP="008E7F4F">
      <w:pPr>
        <w:tabs>
          <w:tab w:val="left" w:pos="900"/>
          <w:tab w:val="left" w:pos="1530"/>
        </w:tabs>
        <w:spacing w:before="0"/>
        <w:ind w:left="900" w:right="-450"/>
        <w:rPr>
          <w:rFonts w:ascii="Calisto MT" w:hAnsi="Calisto MT"/>
          <w:szCs w:val="24"/>
        </w:rPr>
      </w:pPr>
      <w:r w:rsidRPr="008E7F4F">
        <w:rPr>
          <w:rFonts w:ascii="Calisto MT" w:hAnsi="Calisto MT"/>
          <w:szCs w:val="24"/>
        </w:rPr>
        <w:t>William H. Hefty, Esq. (Hefty &amp; Wiley PC)</w:t>
      </w:r>
      <w:r w:rsidRPr="008E7F4F">
        <w:rPr>
          <w:rFonts w:ascii="Calisto MT" w:hAnsi="Calisto MT"/>
          <w:color w:val="FF0000"/>
          <w:szCs w:val="24"/>
        </w:rPr>
        <w:t xml:space="preserve"> </w:t>
      </w:r>
    </w:p>
    <w:p w:rsidR="008E7F4F" w:rsidRPr="008E7F4F" w:rsidRDefault="008E7F4F" w:rsidP="008E7F4F">
      <w:pPr>
        <w:tabs>
          <w:tab w:val="left" w:pos="900"/>
          <w:tab w:val="left" w:pos="1530"/>
        </w:tabs>
        <w:spacing w:before="0"/>
        <w:ind w:left="900" w:right="-450"/>
        <w:rPr>
          <w:rFonts w:ascii="Calisto MT" w:hAnsi="Calisto MT"/>
          <w:szCs w:val="24"/>
        </w:rPr>
      </w:pPr>
      <w:r w:rsidRPr="008E7F4F">
        <w:rPr>
          <w:rFonts w:ascii="Calisto MT" w:hAnsi="Calisto MT"/>
          <w:szCs w:val="24"/>
        </w:rPr>
        <w:t xml:space="preserve">Steve Vermillion, CEO (Associated General Contractors of Virginia) </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Hunter Merrill, 2nd Vice President (Virginia Association of Roofing Professionals)</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Chris Stone, P.E., President of Clark Nexsen Architectural &amp; Engineering</w:t>
      </w:r>
    </w:p>
    <w:p w:rsidR="008E7F4F" w:rsidRPr="008E7F4F" w:rsidRDefault="008E7F4F" w:rsidP="008E7F4F">
      <w:pPr>
        <w:tabs>
          <w:tab w:val="left" w:pos="900"/>
          <w:tab w:val="left" w:pos="1530"/>
        </w:tabs>
        <w:spacing w:before="0"/>
        <w:ind w:left="900"/>
        <w:rPr>
          <w:rFonts w:ascii="Calisto MT" w:hAnsi="Calisto MT"/>
          <w:szCs w:val="24"/>
        </w:rPr>
      </w:pPr>
      <w:r w:rsidRPr="008E7F4F">
        <w:rPr>
          <w:rFonts w:ascii="Calisto MT" w:hAnsi="Calisto MT"/>
          <w:szCs w:val="24"/>
        </w:rPr>
        <w:t xml:space="preserve">Reginald M. Jones, Esq. (Williams Mullen)  </w:t>
      </w:r>
    </w:p>
    <w:p w:rsidR="008E7F4F" w:rsidRDefault="008E7F4F" w:rsidP="008E7F4F">
      <w:pPr>
        <w:tabs>
          <w:tab w:val="left" w:pos="900"/>
          <w:tab w:val="left" w:pos="1530"/>
        </w:tabs>
        <w:spacing w:before="0"/>
        <w:ind w:left="900"/>
        <w:rPr>
          <w:rFonts w:ascii="Calisto MT" w:hAnsi="Calisto MT"/>
        </w:rPr>
      </w:pPr>
      <w:r w:rsidRPr="008E7F4F">
        <w:rPr>
          <w:rFonts w:ascii="Calisto MT" w:hAnsi="Calisto MT"/>
        </w:rPr>
        <w:t>Lee Brazzell, President &amp; CEO of Transformation Consulting LLC</w:t>
      </w:r>
    </w:p>
    <w:p w:rsidR="00B12A57" w:rsidRPr="008E7F4F" w:rsidRDefault="00B12A57" w:rsidP="008E7F4F">
      <w:pPr>
        <w:tabs>
          <w:tab w:val="left" w:pos="900"/>
          <w:tab w:val="left" w:pos="1530"/>
        </w:tabs>
        <w:spacing w:before="0"/>
        <w:ind w:left="900"/>
        <w:rPr>
          <w:rFonts w:ascii="Calisto MT" w:hAnsi="Calisto MT"/>
        </w:rPr>
      </w:pPr>
      <w:r>
        <w:rPr>
          <w:rFonts w:ascii="Calisto MT" w:hAnsi="Calisto MT"/>
        </w:rPr>
        <w:t xml:space="preserve">Bernice Travers, President, Travers Corporation </w:t>
      </w:r>
    </w:p>
    <w:p w:rsidR="00F042A7" w:rsidRDefault="00F042A7" w:rsidP="00F042A7">
      <w:pPr>
        <w:rPr>
          <w:rFonts w:ascii="Calisto MT" w:hAnsi="Calisto MT" w:cs="Times New Roman"/>
          <w:szCs w:val="24"/>
        </w:rPr>
      </w:pPr>
      <w:r>
        <w:rPr>
          <w:rFonts w:ascii="Calisto MT" w:hAnsi="Calisto MT" w:cs="Times New Roman"/>
          <w:szCs w:val="24"/>
        </w:rPr>
        <w:br w:type="page"/>
      </w:r>
    </w:p>
    <w:p w:rsidR="00F042A7" w:rsidRDefault="00F042A7" w:rsidP="00F042A7">
      <w:pPr>
        <w:rPr>
          <w:rFonts w:ascii="Calisto MT" w:hAnsi="Calisto MT" w:cs="Times New Roman"/>
          <w:szCs w:val="24"/>
        </w:rPr>
      </w:pPr>
      <w:r>
        <w:rPr>
          <w:rFonts w:ascii="Calisto MT" w:hAnsi="Calisto MT" w:cs="Times New Roman"/>
          <w:szCs w:val="24"/>
        </w:rPr>
        <w:lastRenderedPageBreak/>
        <w:t>APPENDIX B</w:t>
      </w:r>
    </w:p>
    <w:p w:rsidR="00F042A7" w:rsidRPr="00F042A7" w:rsidRDefault="00F042A7" w:rsidP="00F042A7">
      <w:pPr>
        <w:rPr>
          <w:rFonts w:ascii="Calisto MT" w:hAnsi="Calisto MT" w:cs="Times New Roman"/>
          <w:szCs w:val="24"/>
        </w:rPr>
      </w:pPr>
    </w:p>
    <w:p w:rsidR="00F042A7" w:rsidRPr="00A23E0B" w:rsidRDefault="00F042A7" w:rsidP="00C3373B">
      <w:pPr>
        <w:spacing w:before="0"/>
        <w:ind w:left="720"/>
        <w:rPr>
          <w:rFonts w:ascii="Calisto MT" w:hAnsi="Calisto MT" w:cs="Times New Roman"/>
          <w:b/>
          <w:szCs w:val="24"/>
        </w:rPr>
      </w:pPr>
      <w:r w:rsidRPr="00A23E0B">
        <w:rPr>
          <w:rFonts w:ascii="Calisto MT" w:hAnsi="Calisto MT" w:cs="Times New Roman"/>
          <w:b/>
          <w:szCs w:val="24"/>
        </w:rPr>
        <w:t>Work Group 2; IT, Goods, Other Professional Services, and Nonprofessional Services:</w:t>
      </w:r>
    </w:p>
    <w:p w:rsidR="00F042A7" w:rsidRPr="00F042A7" w:rsidRDefault="00F042A7" w:rsidP="00F042A7">
      <w:pPr>
        <w:spacing w:before="0"/>
        <w:ind w:left="720"/>
        <w:rPr>
          <w:rFonts w:ascii="Calisto MT" w:hAnsi="Calisto MT" w:cs="Times New Roman"/>
          <w:szCs w:val="24"/>
        </w:rPr>
      </w:pPr>
    </w:p>
    <w:p w:rsidR="008E7F4F" w:rsidRPr="00C3373B" w:rsidRDefault="008E7F4F" w:rsidP="00C3373B">
      <w:pPr>
        <w:spacing w:before="0"/>
        <w:ind w:firstLine="900"/>
        <w:rPr>
          <w:rFonts w:ascii="Calisto MT" w:hAnsi="Calisto MT"/>
          <w:b/>
          <w:u w:val="single"/>
        </w:rPr>
      </w:pPr>
      <w:r w:rsidRPr="00C3373B">
        <w:rPr>
          <w:rFonts w:ascii="Calisto MT" w:hAnsi="Calisto MT"/>
          <w:b/>
          <w:u w:val="single"/>
        </w:rPr>
        <w:t>Higher Education</w:t>
      </w:r>
    </w:p>
    <w:p w:rsidR="008E7F4F" w:rsidRPr="00C3373B" w:rsidRDefault="008E7F4F" w:rsidP="00C3373B">
      <w:pPr>
        <w:spacing w:before="0"/>
        <w:ind w:left="900" w:right="-270"/>
        <w:rPr>
          <w:rFonts w:ascii="Calisto MT" w:hAnsi="Calisto MT"/>
        </w:rPr>
      </w:pPr>
      <w:r w:rsidRPr="00C3373B">
        <w:rPr>
          <w:rFonts w:ascii="Calisto MT" w:hAnsi="Calisto MT"/>
        </w:rPr>
        <w:t>Keith Gagnon, Director of Procurement,</w:t>
      </w:r>
      <w:r w:rsidR="00C3373B" w:rsidRPr="00C3373B">
        <w:t xml:space="preserve"> </w:t>
      </w:r>
      <w:r w:rsidR="00C3373B">
        <w:t>V</w:t>
      </w:r>
      <w:r w:rsidR="00C3373B" w:rsidRPr="00C3373B">
        <w:rPr>
          <w:rFonts w:ascii="Calisto MT" w:hAnsi="Calisto MT"/>
        </w:rPr>
        <w:t>A Community College System</w:t>
      </w:r>
      <w:r w:rsidRPr="00C3373B">
        <w:rPr>
          <w:rFonts w:ascii="Calisto MT" w:hAnsi="Calisto MT"/>
        </w:rPr>
        <w:t xml:space="preserve"> (LEVEL 2) </w:t>
      </w:r>
    </w:p>
    <w:p w:rsidR="008E7F4F" w:rsidRPr="00C3373B" w:rsidRDefault="008E7F4F" w:rsidP="00C3373B">
      <w:pPr>
        <w:spacing w:before="0"/>
        <w:ind w:left="900"/>
        <w:rPr>
          <w:rFonts w:ascii="Calisto MT" w:hAnsi="Calisto MT"/>
        </w:rPr>
      </w:pPr>
      <w:r w:rsidRPr="00C3373B">
        <w:rPr>
          <w:rFonts w:ascii="Calisto MT" w:hAnsi="Calisto MT"/>
        </w:rPr>
        <w:t xml:space="preserve">Mary Helmick, Director of Procurement Services, James Madison (LEVEL 2) </w:t>
      </w:r>
    </w:p>
    <w:p w:rsidR="008E7F4F" w:rsidRPr="00C3373B" w:rsidRDefault="008E7F4F" w:rsidP="00C3373B">
      <w:pPr>
        <w:spacing w:before="0"/>
        <w:ind w:left="900"/>
        <w:rPr>
          <w:rFonts w:ascii="Calisto MT" w:hAnsi="Calisto MT"/>
        </w:rPr>
      </w:pPr>
      <w:r w:rsidRPr="00C3373B">
        <w:rPr>
          <w:rFonts w:ascii="Calisto MT" w:hAnsi="Calisto MT"/>
        </w:rPr>
        <w:t>Eric Denby, Director of Procurement and Supplier Diversity Services, University of Virginia (LEVEL 3)</w:t>
      </w:r>
    </w:p>
    <w:p w:rsidR="008E7F4F" w:rsidRPr="00C3373B" w:rsidRDefault="008E7F4F" w:rsidP="00C3373B">
      <w:pPr>
        <w:spacing w:before="0"/>
        <w:ind w:left="900"/>
        <w:rPr>
          <w:rFonts w:ascii="Calisto MT" w:hAnsi="Calisto MT"/>
        </w:rPr>
      </w:pPr>
      <w:r w:rsidRPr="00C3373B">
        <w:rPr>
          <w:rFonts w:ascii="Calisto MT" w:hAnsi="Calisto MT"/>
        </w:rPr>
        <w:t>Tom Kaloupek, Director of Materials Management, Virginia Tech (LEVEL 3)</w:t>
      </w:r>
    </w:p>
    <w:p w:rsidR="008E7F4F" w:rsidRPr="00C3373B" w:rsidRDefault="008E7F4F" w:rsidP="00C3373B">
      <w:pPr>
        <w:spacing w:before="0"/>
        <w:ind w:left="900"/>
        <w:rPr>
          <w:rFonts w:ascii="Calisto MT" w:hAnsi="Calisto MT"/>
        </w:rPr>
      </w:pPr>
      <w:r w:rsidRPr="00C3373B">
        <w:rPr>
          <w:rFonts w:ascii="Calisto MT" w:hAnsi="Calisto MT"/>
        </w:rPr>
        <w:t>Eugene Anderson, Director, Procurement Management, Norfolk State University (LEVEL1)</w:t>
      </w:r>
    </w:p>
    <w:p w:rsidR="008E7F4F" w:rsidRPr="00C3373B" w:rsidRDefault="008E7F4F" w:rsidP="00C3373B">
      <w:pPr>
        <w:spacing w:before="0"/>
        <w:ind w:left="900"/>
        <w:rPr>
          <w:rFonts w:ascii="Calisto MT" w:hAnsi="Calisto MT"/>
        </w:rPr>
      </w:pPr>
    </w:p>
    <w:p w:rsidR="008E7F4F" w:rsidRPr="00C3373B" w:rsidRDefault="008E7F4F" w:rsidP="00C3373B">
      <w:pPr>
        <w:spacing w:before="0"/>
        <w:ind w:left="900"/>
        <w:rPr>
          <w:rFonts w:ascii="Calisto MT" w:hAnsi="Calisto MT"/>
          <w:b/>
          <w:u w:val="single"/>
        </w:rPr>
      </w:pPr>
      <w:r w:rsidRPr="00C3373B">
        <w:rPr>
          <w:rFonts w:ascii="Calisto MT" w:hAnsi="Calisto MT"/>
          <w:b/>
          <w:u w:val="single"/>
        </w:rPr>
        <w:t>State Entities</w:t>
      </w:r>
    </w:p>
    <w:p w:rsidR="008E7F4F" w:rsidRPr="00C3373B" w:rsidRDefault="008E7F4F" w:rsidP="00C3373B">
      <w:pPr>
        <w:spacing w:before="0"/>
        <w:ind w:left="900"/>
        <w:rPr>
          <w:rFonts w:ascii="Calisto MT" w:hAnsi="Calisto MT"/>
        </w:rPr>
      </w:pPr>
      <w:r w:rsidRPr="00C3373B">
        <w:rPr>
          <w:rFonts w:ascii="Calisto MT" w:hAnsi="Calisto MT"/>
        </w:rPr>
        <w:t>Eric Link, Director, Legal &amp; Legislative Services, Virginia Information Technologies Agency (VITA)</w:t>
      </w:r>
    </w:p>
    <w:p w:rsidR="008E7F4F" w:rsidRPr="00C3373B" w:rsidRDefault="008E7F4F" w:rsidP="00C3373B">
      <w:pPr>
        <w:spacing w:before="0"/>
        <w:ind w:left="900"/>
        <w:rPr>
          <w:rFonts w:ascii="Calisto MT" w:hAnsi="Calisto MT"/>
        </w:rPr>
      </w:pPr>
      <w:r w:rsidRPr="00C3373B">
        <w:rPr>
          <w:rFonts w:ascii="Calisto MT" w:hAnsi="Calisto MT"/>
        </w:rPr>
        <w:t>Phil Pippert, Director, Supply Chain Management, VITA</w:t>
      </w:r>
    </w:p>
    <w:p w:rsidR="008E7F4F" w:rsidRPr="00C3373B" w:rsidRDefault="008E7F4F" w:rsidP="00C3373B">
      <w:pPr>
        <w:spacing w:before="0"/>
        <w:ind w:left="900"/>
        <w:rPr>
          <w:rFonts w:ascii="Calisto MT" w:hAnsi="Calisto MT"/>
        </w:rPr>
      </w:pPr>
      <w:r w:rsidRPr="00C3373B">
        <w:rPr>
          <w:rFonts w:ascii="Calisto MT" w:hAnsi="Calisto MT"/>
        </w:rPr>
        <w:t>Joe Damico, Deputy Director, DGS</w:t>
      </w:r>
    </w:p>
    <w:p w:rsidR="008E7F4F" w:rsidRPr="00C3373B" w:rsidRDefault="008E7F4F" w:rsidP="00C3373B">
      <w:pPr>
        <w:spacing w:before="0"/>
        <w:ind w:left="900"/>
        <w:rPr>
          <w:rFonts w:ascii="Calisto MT" w:hAnsi="Calisto MT"/>
        </w:rPr>
      </w:pPr>
      <w:r w:rsidRPr="00C3373B">
        <w:rPr>
          <w:rFonts w:ascii="Calisto MT" w:hAnsi="Calisto MT"/>
        </w:rPr>
        <w:t xml:space="preserve">Robert Gleason, Director, Division of Purchases &amp; Supply, DGS </w:t>
      </w:r>
    </w:p>
    <w:p w:rsidR="008E7F4F" w:rsidRPr="00C3373B" w:rsidRDefault="008E7F4F" w:rsidP="00C3373B">
      <w:pPr>
        <w:spacing w:before="0"/>
        <w:ind w:left="900"/>
        <w:rPr>
          <w:rFonts w:ascii="Calisto MT" w:hAnsi="Calisto MT"/>
        </w:rPr>
      </w:pPr>
      <w:r w:rsidRPr="00C3373B">
        <w:rPr>
          <w:rFonts w:ascii="Calisto MT" w:hAnsi="Calisto MT"/>
        </w:rPr>
        <w:t xml:space="preserve">John Westrick, </w:t>
      </w:r>
      <w:r w:rsidRPr="00C3373B">
        <w:rPr>
          <w:rFonts w:cs="Times New Roman"/>
        </w:rPr>
        <w:t>‎</w:t>
      </w:r>
      <w:r w:rsidRPr="00C3373B">
        <w:rPr>
          <w:rFonts w:ascii="Calisto MT" w:hAnsi="Calisto MT"/>
        </w:rPr>
        <w:t xml:space="preserve">Senior Assistant Attorney General </w:t>
      </w:r>
    </w:p>
    <w:p w:rsidR="008E7F4F" w:rsidRPr="00C3373B" w:rsidRDefault="008E7F4F" w:rsidP="00C3373B">
      <w:pPr>
        <w:spacing w:before="0"/>
        <w:ind w:left="900"/>
        <w:rPr>
          <w:rFonts w:ascii="Calisto MT" w:hAnsi="Calisto MT"/>
        </w:rPr>
      </w:pPr>
      <w:r w:rsidRPr="00C3373B">
        <w:rPr>
          <w:rFonts w:ascii="Calisto MT" w:hAnsi="Calisto MT"/>
        </w:rPr>
        <w:t>Angela Chiang, Director of Operations, Department of Small Business and Supplier Diversity</w:t>
      </w:r>
    </w:p>
    <w:p w:rsidR="008E7F4F" w:rsidRPr="00C3373B" w:rsidRDefault="008E7F4F" w:rsidP="00C3373B">
      <w:pPr>
        <w:pStyle w:val="ListParagraph"/>
        <w:spacing w:before="0"/>
        <w:ind w:left="900"/>
        <w:rPr>
          <w:rFonts w:ascii="Calisto MT" w:hAnsi="Calisto MT"/>
        </w:rPr>
      </w:pPr>
    </w:p>
    <w:p w:rsidR="008E7F4F" w:rsidRPr="00C3373B" w:rsidRDefault="008E7F4F" w:rsidP="00C3373B">
      <w:pPr>
        <w:spacing w:before="0"/>
        <w:ind w:left="900"/>
        <w:rPr>
          <w:rFonts w:ascii="Calisto MT" w:hAnsi="Calisto MT"/>
          <w:u w:val="single"/>
        </w:rPr>
      </w:pPr>
      <w:r w:rsidRPr="00C3373B">
        <w:rPr>
          <w:rFonts w:ascii="Calisto MT" w:hAnsi="Calisto MT"/>
          <w:b/>
          <w:u w:val="single"/>
        </w:rPr>
        <w:t>Local Government</w:t>
      </w:r>
    </w:p>
    <w:p w:rsidR="008E7F4F" w:rsidRPr="00C3373B" w:rsidRDefault="008E7F4F" w:rsidP="00C3373B">
      <w:pPr>
        <w:spacing w:before="0"/>
        <w:ind w:left="900"/>
        <w:rPr>
          <w:rFonts w:ascii="Calisto MT" w:hAnsi="Calisto MT"/>
          <w:u w:val="single"/>
        </w:rPr>
      </w:pPr>
      <w:r w:rsidRPr="00C3373B">
        <w:rPr>
          <w:rFonts w:ascii="Calisto MT" w:hAnsi="Calisto MT"/>
        </w:rPr>
        <w:t xml:space="preserve">Patti Innocenti, Deputy Director, Purchasing and Supply Management, Fairfax County; VAGP </w:t>
      </w:r>
    </w:p>
    <w:p w:rsidR="008E7F4F" w:rsidRPr="00C3373B" w:rsidRDefault="008E7F4F" w:rsidP="00C3373B">
      <w:pPr>
        <w:spacing w:before="0"/>
        <w:ind w:left="900"/>
        <w:rPr>
          <w:rFonts w:ascii="Calisto MT" w:hAnsi="Calisto MT"/>
        </w:rPr>
      </w:pPr>
      <w:r w:rsidRPr="00C3373B">
        <w:rPr>
          <w:rFonts w:ascii="Calisto MT" w:hAnsi="Calisto MT"/>
        </w:rPr>
        <w:t>William Lindsey, Purchasing Agent, Gloucester County; VAGP</w:t>
      </w:r>
    </w:p>
    <w:p w:rsidR="008E7F4F" w:rsidRPr="00C3373B" w:rsidRDefault="008E7F4F" w:rsidP="00C3373B">
      <w:pPr>
        <w:spacing w:before="0"/>
        <w:ind w:left="900"/>
        <w:rPr>
          <w:rFonts w:ascii="Calisto MT" w:hAnsi="Calisto MT"/>
        </w:rPr>
      </w:pPr>
      <w:r w:rsidRPr="00C3373B">
        <w:rPr>
          <w:rFonts w:ascii="Calisto MT" w:hAnsi="Calisto MT"/>
        </w:rPr>
        <w:t>Phyllis Errico, General Counsel, Virginia Association of Counties</w:t>
      </w:r>
    </w:p>
    <w:p w:rsidR="008E7F4F" w:rsidRPr="00C3373B" w:rsidRDefault="008E7F4F" w:rsidP="00C3373B">
      <w:pPr>
        <w:spacing w:before="0"/>
        <w:ind w:left="900"/>
        <w:rPr>
          <w:rFonts w:ascii="Calisto MT" w:hAnsi="Calisto MT"/>
        </w:rPr>
      </w:pPr>
      <w:r w:rsidRPr="00C3373B">
        <w:rPr>
          <w:rFonts w:ascii="Calisto MT" w:hAnsi="Calisto MT"/>
        </w:rPr>
        <w:t xml:space="preserve">Mike Bacile, Purchasing Director, Chesterfield County </w:t>
      </w:r>
    </w:p>
    <w:p w:rsidR="008E7F4F" w:rsidRPr="00C3373B" w:rsidRDefault="008E7F4F" w:rsidP="00C3373B">
      <w:pPr>
        <w:pStyle w:val="ListParagraph"/>
        <w:spacing w:before="0"/>
        <w:ind w:left="900"/>
        <w:rPr>
          <w:rFonts w:ascii="Calisto MT" w:hAnsi="Calisto MT"/>
        </w:rPr>
      </w:pPr>
    </w:p>
    <w:p w:rsidR="008E7F4F" w:rsidRPr="00C3373B" w:rsidRDefault="008E7F4F" w:rsidP="00C3373B">
      <w:pPr>
        <w:spacing w:before="0"/>
        <w:ind w:left="900"/>
        <w:rPr>
          <w:rFonts w:ascii="Calisto MT" w:hAnsi="Calisto MT"/>
          <w:b/>
          <w:u w:val="single"/>
        </w:rPr>
      </w:pPr>
      <w:r w:rsidRPr="00C3373B">
        <w:rPr>
          <w:rFonts w:ascii="Calisto MT" w:hAnsi="Calisto MT"/>
          <w:b/>
          <w:u w:val="single"/>
        </w:rPr>
        <w:t>Vendor Community</w:t>
      </w:r>
    </w:p>
    <w:p w:rsidR="008E7F4F" w:rsidRPr="00C3373B" w:rsidRDefault="008E7F4F" w:rsidP="00C3373B">
      <w:pPr>
        <w:spacing w:before="0"/>
        <w:ind w:left="900" w:right="-720"/>
        <w:rPr>
          <w:rFonts w:ascii="Calisto MT" w:hAnsi="Calisto MT"/>
        </w:rPr>
      </w:pPr>
      <w:r w:rsidRPr="00C3373B">
        <w:rPr>
          <w:rFonts w:ascii="Calisto MT" w:hAnsi="Calisto MT"/>
        </w:rPr>
        <w:t>Lem C. Stewart, Jr. Executive Vice President, Advantus Strategies, LLC</w:t>
      </w:r>
    </w:p>
    <w:p w:rsidR="008E7F4F" w:rsidRPr="00C3373B" w:rsidRDefault="008E7F4F" w:rsidP="00C3373B">
      <w:pPr>
        <w:spacing w:before="0"/>
        <w:ind w:left="900"/>
        <w:rPr>
          <w:rFonts w:ascii="Calisto MT" w:hAnsi="Calisto MT"/>
        </w:rPr>
      </w:pPr>
      <w:r w:rsidRPr="00C511A8">
        <w:rPr>
          <w:rFonts w:ascii="Calisto MT" w:hAnsi="Calisto MT"/>
        </w:rPr>
        <w:t>Brian Epley,</w:t>
      </w:r>
      <w:r w:rsidRPr="00C3373B">
        <w:rPr>
          <w:rFonts w:ascii="Calisto MT" w:hAnsi="Calisto MT"/>
          <w:i/>
        </w:rPr>
        <w:t xml:space="preserve"> </w:t>
      </w:r>
      <w:r w:rsidRPr="00C3373B">
        <w:rPr>
          <w:rFonts w:ascii="Calisto MT" w:hAnsi="Calisto MT"/>
        </w:rPr>
        <w:t>Northhighland Consulting</w:t>
      </w:r>
    </w:p>
    <w:p w:rsidR="008E7F4F" w:rsidRPr="00C3373B" w:rsidRDefault="008E7F4F" w:rsidP="00C3373B">
      <w:pPr>
        <w:spacing w:before="0"/>
        <w:ind w:left="900"/>
        <w:rPr>
          <w:rFonts w:ascii="Calisto MT" w:hAnsi="Calisto MT"/>
        </w:rPr>
      </w:pPr>
      <w:r w:rsidRPr="00C3373B">
        <w:rPr>
          <w:rFonts w:ascii="Calisto MT" w:hAnsi="Calisto MT"/>
        </w:rPr>
        <w:t>Nicole Riley, Virginia State Director, National Federal of Independent Businesses</w:t>
      </w:r>
      <w:r w:rsidRPr="00C3373B">
        <w:rPr>
          <w:rFonts w:ascii="Calisto MT" w:hAnsi="Calisto MT"/>
          <w:b/>
          <w:color w:val="FF0000"/>
        </w:rPr>
        <w:t xml:space="preserve"> </w:t>
      </w:r>
    </w:p>
    <w:p w:rsidR="008E7F4F" w:rsidRPr="00C3373B" w:rsidRDefault="008E7F4F" w:rsidP="00C3373B">
      <w:pPr>
        <w:spacing w:before="0"/>
        <w:ind w:left="900"/>
        <w:rPr>
          <w:rFonts w:ascii="Calisto MT" w:hAnsi="Calisto MT"/>
        </w:rPr>
      </w:pPr>
      <w:r w:rsidRPr="00C3373B">
        <w:rPr>
          <w:rFonts w:ascii="Calisto MT" w:hAnsi="Calisto MT"/>
        </w:rPr>
        <w:t>Ridge Schulyer, Vice President, Charlottesville Works Initiative, Greater Charlottesville Area Dev. Corp.</w:t>
      </w:r>
      <w:r w:rsidRPr="00C3373B">
        <w:rPr>
          <w:rFonts w:ascii="Calisto MT" w:hAnsi="Calisto MT"/>
          <w:b/>
          <w:color w:val="FF0000"/>
        </w:rPr>
        <w:t xml:space="preserve"> </w:t>
      </w:r>
    </w:p>
    <w:p w:rsidR="008E7F4F" w:rsidRPr="00C3373B" w:rsidRDefault="008E7F4F" w:rsidP="00C3373B">
      <w:pPr>
        <w:spacing w:before="0"/>
        <w:ind w:left="900"/>
        <w:rPr>
          <w:rFonts w:ascii="Calisto MT" w:hAnsi="Calisto MT"/>
        </w:rPr>
      </w:pPr>
      <w:r w:rsidRPr="00C3373B">
        <w:rPr>
          <w:rFonts w:ascii="Calisto MT" w:hAnsi="Calisto MT"/>
        </w:rPr>
        <w:t xml:space="preserve">Lee Brazzell, </w:t>
      </w:r>
      <w:r w:rsidR="00C511A8" w:rsidRPr="00C3373B">
        <w:rPr>
          <w:rFonts w:ascii="Calisto MT" w:hAnsi="Calisto MT"/>
        </w:rPr>
        <w:t>President &amp;</w:t>
      </w:r>
      <w:r w:rsidRPr="00C3373B">
        <w:rPr>
          <w:rFonts w:ascii="Calisto MT" w:hAnsi="Calisto MT"/>
        </w:rPr>
        <w:t xml:space="preserve"> CEO of Transformation Consulting LLC</w:t>
      </w:r>
    </w:p>
    <w:p w:rsidR="00B12A57" w:rsidRPr="00C3373B" w:rsidRDefault="00B12A57" w:rsidP="00B12A57">
      <w:pPr>
        <w:spacing w:before="0"/>
        <w:ind w:left="900"/>
        <w:rPr>
          <w:rFonts w:ascii="Calisto MT" w:hAnsi="Calisto MT"/>
        </w:rPr>
      </w:pPr>
      <w:r w:rsidRPr="00C3373B">
        <w:rPr>
          <w:rFonts w:ascii="Calisto MT" w:hAnsi="Calisto MT"/>
        </w:rPr>
        <w:t>Gwendo</w:t>
      </w:r>
      <w:r w:rsidR="00EC5E40">
        <w:rPr>
          <w:rFonts w:ascii="Calisto MT" w:hAnsi="Calisto MT"/>
        </w:rPr>
        <w:t>l</w:t>
      </w:r>
      <w:r w:rsidRPr="00C3373B">
        <w:rPr>
          <w:rFonts w:ascii="Calisto MT" w:hAnsi="Calisto MT"/>
        </w:rPr>
        <w:t>yn Davis, Chair, Equipping Businesses for Success Institute</w:t>
      </w:r>
    </w:p>
    <w:p w:rsidR="00F042A7" w:rsidRDefault="00F042A7" w:rsidP="00F042A7">
      <w:pPr>
        <w:spacing w:before="0"/>
        <w:ind w:left="1440"/>
        <w:rPr>
          <w:rFonts w:ascii="Calisto MT" w:hAnsi="Calisto MT" w:cs="Times New Roman"/>
          <w:szCs w:val="24"/>
        </w:rPr>
      </w:pPr>
    </w:p>
    <w:p w:rsidR="00F042A7" w:rsidRPr="001C303E" w:rsidRDefault="00F042A7" w:rsidP="0026635C">
      <w:pPr>
        <w:spacing w:before="0"/>
        <w:rPr>
          <w:rFonts w:ascii="Calisto MT" w:hAnsi="Calisto MT" w:cs="Times New Roman"/>
          <w:szCs w:val="24"/>
        </w:rPr>
      </w:pPr>
    </w:p>
    <w:sectPr w:rsidR="00F042A7" w:rsidRPr="001C303E" w:rsidSect="0026635C">
      <w:footerReference w:type="default" r:id="rId9"/>
      <w:pgSz w:w="12240" w:h="15840"/>
      <w:pgMar w:top="99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BD" w:rsidRDefault="00836BBD" w:rsidP="00836BBD">
      <w:pPr>
        <w:spacing w:before="0"/>
      </w:pPr>
      <w:r>
        <w:separator/>
      </w:r>
    </w:p>
  </w:endnote>
  <w:endnote w:type="continuationSeparator" w:id="0">
    <w:p w:rsidR="00836BBD" w:rsidRDefault="00836BBD" w:rsidP="00836B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38461"/>
      <w:docPartObj>
        <w:docPartGallery w:val="Page Numbers (Bottom of Page)"/>
        <w:docPartUnique/>
      </w:docPartObj>
    </w:sdtPr>
    <w:sdtEndPr>
      <w:rPr>
        <w:noProof/>
      </w:rPr>
    </w:sdtEndPr>
    <w:sdtContent>
      <w:p w:rsidR="0026635C" w:rsidRDefault="0026635C">
        <w:pPr>
          <w:pStyle w:val="Footer"/>
          <w:jc w:val="center"/>
        </w:pPr>
        <w:r>
          <w:fldChar w:fldCharType="begin"/>
        </w:r>
        <w:r>
          <w:instrText xml:space="preserve"> PAGE   \* MERGEFORMAT </w:instrText>
        </w:r>
        <w:r>
          <w:fldChar w:fldCharType="separate"/>
        </w:r>
        <w:r w:rsidR="001A2881">
          <w:rPr>
            <w:noProof/>
          </w:rPr>
          <w:t>5</w:t>
        </w:r>
        <w:r>
          <w:rPr>
            <w:noProof/>
          </w:rPr>
          <w:fldChar w:fldCharType="end"/>
        </w:r>
      </w:p>
    </w:sdtContent>
  </w:sdt>
  <w:p w:rsidR="0026635C" w:rsidRDefault="0026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BD" w:rsidRDefault="00836BBD" w:rsidP="00836BBD">
      <w:pPr>
        <w:spacing w:before="0"/>
      </w:pPr>
      <w:r>
        <w:separator/>
      </w:r>
    </w:p>
  </w:footnote>
  <w:footnote w:type="continuationSeparator" w:id="0">
    <w:p w:rsidR="00836BBD" w:rsidRDefault="00836BBD" w:rsidP="00836BBD">
      <w:pPr>
        <w:spacing w:before="0"/>
      </w:pPr>
      <w:r>
        <w:continuationSeparator/>
      </w:r>
    </w:p>
  </w:footnote>
  <w:footnote w:id="1">
    <w:p w:rsidR="00836BBD" w:rsidRPr="00F042A7" w:rsidRDefault="00836BBD">
      <w:pPr>
        <w:pStyle w:val="FootnoteText"/>
      </w:pPr>
      <w:r w:rsidRPr="00F042A7">
        <w:rPr>
          <w:rStyle w:val="FootnoteReference"/>
        </w:rPr>
        <w:footnoteRef/>
      </w:r>
      <w:r w:rsidRPr="00F042A7">
        <w:t xml:space="preserve"> Architect</w:t>
      </w:r>
      <w:r w:rsidR="008C4339" w:rsidRPr="00F042A7">
        <w:t>ure</w:t>
      </w:r>
      <w:r w:rsidRPr="00F042A7">
        <w:t>, Professional Engineer</w:t>
      </w:r>
      <w:r w:rsidR="008C4339" w:rsidRPr="00F042A7">
        <w:t>ing</w:t>
      </w:r>
      <w:r w:rsidRPr="00F042A7">
        <w:t>, Landscape Architect</w:t>
      </w:r>
      <w:r w:rsidR="008C4339" w:rsidRPr="00F042A7">
        <w:t>ure</w:t>
      </w:r>
      <w:r w:rsidRPr="00F042A7">
        <w:t xml:space="preserve">, </w:t>
      </w:r>
      <w:r w:rsidR="008C4339" w:rsidRPr="00F042A7">
        <w:t xml:space="preserve"> and </w:t>
      </w:r>
      <w:r w:rsidRPr="00F042A7">
        <w:t>Land Survey</w:t>
      </w:r>
      <w:r w:rsidR="008C4339" w:rsidRPr="00F042A7">
        <w:t>ing</w:t>
      </w:r>
    </w:p>
  </w:footnote>
  <w:footnote w:id="2">
    <w:p w:rsidR="00836BBD" w:rsidRDefault="00836BBD">
      <w:pPr>
        <w:pStyle w:val="FootnoteText"/>
      </w:pPr>
      <w:r w:rsidRPr="00F042A7">
        <w:rPr>
          <w:rStyle w:val="FootnoteReference"/>
        </w:rPr>
        <w:footnoteRef/>
      </w:r>
      <w:r w:rsidRPr="00F042A7">
        <w:t xml:space="preserve"> </w:t>
      </w:r>
      <w:r w:rsidR="008C4339" w:rsidRPr="00F042A7">
        <w:t>Accounting, Actuarial Services, Law, Dentistry, Medicine, Optometry, and Pharmacy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C91"/>
    <w:multiLevelType w:val="hybridMultilevel"/>
    <w:tmpl w:val="B1802F70"/>
    <w:lvl w:ilvl="0" w:tplc="304E8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9006A"/>
    <w:multiLevelType w:val="hybridMultilevel"/>
    <w:tmpl w:val="1298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30F35"/>
    <w:multiLevelType w:val="hybridMultilevel"/>
    <w:tmpl w:val="6972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04777"/>
    <w:multiLevelType w:val="hybridMultilevel"/>
    <w:tmpl w:val="B4EE97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3C6066"/>
    <w:multiLevelType w:val="hybridMultilevel"/>
    <w:tmpl w:val="E0AC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A4D"/>
    <w:multiLevelType w:val="hybridMultilevel"/>
    <w:tmpl w:val="980A1E4C"/>
    <w:lvl w:ilvl="0" w:tplc="99ACD5A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D2161"/>
    <w:multiLevelType w:val="hybridMultilevel"/>
    <w:tmpl w:val="8BD8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43BF5"/>
    <w:multiLevelType w:val="hybridMultilevel"/>
    <w:tmpl w:val="83C249D8"/>
    <w:lvl w:ilvl="0" w:tplc="B8260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FA1FC6"/>
    <w:multiLevelType w:val="hybridMultilevel"/>
    <w:tmpl w:val="160AE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EA6EDC"/>
    <w:multiLevelType w:val="hybridMultilevel"/>
    <w:tmpl w:val="96CEE0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49732F"/>
    <w:multiLevelType w:val="hybridMultilevel"/>
    <w:tmpl w:val="4F4ED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93D93"/>
    <w:multiLevelType w:val="hybridMultilevel"/>
    <w:tmpl w:val="6972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240D93"/>
    <w:multiLevelType w:val="hybridMultilevel"/>
    <w:tmpl w:val="CD7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B0AF4"/>
    <w:multiLevelType w:val="hybridMultilevel"/>
    <w:tmpl w:val="D43A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15E05"/>
    <w:multiLevelType w:val="hybridMultilevel"/>
    <w:tmpl w:val="58504E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2130311"/>
    <w:multiLevelType w:val="hybridMultilevel"/>
    <w:tmpl w:val="6972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356475"/>
    <w:multiLevelType w:val="hybridMultilevel"/>
    <w:tmpl w:val="6972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D21B7F"/>
    <w:multiLevelType w:val="hybridMultilevel"/>
    <w:tmpl w:val="52086460"/>
    <w:lvl w:ilvl="0" w:tplc="001A39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4D092D"/>
    <w:multiLevelType w:val="hybridMultilevel"/>
    <w:tmpl w:val="BFC2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754C0"/>
    <w:multiLevelType w:val="hybridMultilevel"/>
    <w:tmpl w:val="421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E6FE3"/>
    <w:multiLevelType w:val="hybridMultilevel"/>
    <w:tmpl w:val="37505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CCB273C"/>
    <w:multiLevelType w:val="hybridMultilevel"/>
    <w:tmpl w:val="A1769D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4748D9"/>
    <w:multiLevelType w:val="hybridMultilevel"/>
    <w:tmpl w:val="E94C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C7199"/>
    <w:multiLevelType w:val="hybridMultilevel"/>
    <w:tmpl w:val="704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E92E04"/>
    <w:multiLevelType w:val="hybridMultilevel"/>
    <w:tmpl w:val="6972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5B22DA"/>
    <w:multiLevelType w:val="hybridMultilevel"/>
    <w:tmpl w:val="6972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DD7FF6"/>
    <w:multiLevelType w:val="hybridMultilevel"/>
    <w:tmpl w:val="93F0D7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672356D"/>
    <w:multiLevelType w:val="hybridMultilevel"/>
    <w:tmpl w:val="2CE4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8A07A4"/>
    <w:multiLevelType w:val="hybridMultilevel"/>
    <w:tmpl w:val="96CEE0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C4A6BAA"/>
    <w:multiLevelType w:val="hybridMultilevel"/>
    <w:tmpl w:val="6972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9"/>
  </w:num>
  <w:num w:numId="3">
    <w:abstractNumId w:val="4"/>
  </w:num>
  <w:num w:numId="4">
    <w:abstractNumId w:val="6"/>
  </w:num>
  <w:num w:numId="5">
    <w:abstractNumId w:val="13"/>
  </w:num>
  <w:num w:numId="6">
    <w:abstractNumId w:val="23"/>
  </w:num>
  <w:num w:numId="7">
    <w:abstractNumId w:val="25"/>
  </w:num>
  <w:num w:numId="8">
    <w:abstractNumId w:val="15"/>
  </w:num>
  <w:num w:numId="9">
    <w:abstractNumId w:val="2"/>
  </w:num>
  <w:num w:numId="10">
    <w:abstractNumId w:val="11"/>
  </w:num>
  <w:num w:numId="11">
    <w:abstractNumId w:val="16"/>
  </w:num>
  <w:num w:numId="12">
    <w:abstractNumId w:val="24"/>
  </w:num>
  <w:num w:numId="13">
    <w:abstractNumId w:val="8"/>
  </w:num>
  <w:num w:numId="14">
    <w:abstractNumId w:val="29"/>
  </w:num>
  <w:num w:numId="15">
    <w:abstractNumId w:val="26"/>
  </w:num>
  <w:num w:numId="16">
    <w:abstractNumId w:val="7"/>
  </w:num>
  <w:num w:numId="17">
    <w:abstractNumId w:val="28"/>
  </w:num>
  <w:num w:numId="18">
    <w:abstractNumId w:val="1"/>
  </w:num>
  <w:num w:numId="19">
    <w:abstractNumId w:val="0"/>
  </w:num>
  <w:num w:numId="20">
    <w:abstractNumId w:val="21"/>
  </w:num>
  <w:num w:numId="21">
    <w:abstractNumId w:val="3"/>
  </w:num>
  <w:num w:numId="22">
    <w:abstractNumId w:val="12"/>
  </w:num>
  <w:num w:numId="23">
    <w:abstractNumId w:val="9"/>
  </w:num>
  <w:num w:numId="24">
    <w:abstractNumId w:val="18"/>
  </w:num>
  <w:num w:numId="25">
    <w:abstractNumId w:val="14"/>
  </w:num>
  <w:num w:numId="26">
    <w:abstractNumId w:val="17"/>
  </w:num>
  <w:num w:numId="27">
    <w:abstractNumId w:val="20"/>
  </w:num>
  <w:num w:numId="28">
    <w:abstractNumId w:val="5"/>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18"/>
    <w:rsid w:val="00023EA6"/>
    <w:rsid w:val="00082A64"/>
    <w:rsid w:val="000B5EBF"/>
    <w:rsid w:val="00127051"/>
    <w:rsid w:val="001702DE"/>
    <w:rsid w:val="001A2881"/>
    <w:rsid w:val="001A5910"/>
    <w:rsid w:val="001C303E"/>
    <w:rsid w:val="00203373"/>
    <w:rsid w:val="00225F70"/>
    <w:rsid w:val="0026635C"/>
    <w:rsid w:val="00266FE9"/>
    <w:rsid w:val="00291929"/>
    <w:rsid w:val="00294235"/>
    <w:rsid w:val="00296FFA"/>
    <w:rsid w:val="002A3361"/>
    <w:rsid w:val="003C070D"/>
    <w:rsid w:val="003D4DE3"/>
    <w:rsid w:val="003E02FD"/>
    <w:rsid w:val="003E43A0"/>
    <w:rsid w:val="003F3408"/>
    <w:rsid w:val="003F6266"/>
    <w:rsid w:val="00410F9F"/>
    <w:rsid w:val="0043045F"/>
    <w:rsid w:val="00431211"/>
    <w:rsid w:val="00472C87"/>
    <w:rsid w:val="004A4D38"/>
    <w:rsid w:val="005916AF"/>
    <w:rsid w:val="006119B3"/>
    <w:rsid w:val="0061629A"/>
    <w:rsid w:val="00621B5C"/>
    <w:rsid w:val="0064314E"/>
    <w:rsid w:val="0066069C"/>
    <w:rsid w:val="00682B6E"/>
    <w:rsid w:val="00816EF1"/>
    <w:rsid w:val="00817492"/>
    <w:rsid w:val="00836BBD"/>
    <w:rsid w:val="00885EEC"/>
    <w:rsid w:val="00896B56"/>
    <w:rsid w:val="008C4339"/>
    <w:rsid w:val="008E0139"/>
    <w:rsid w:val="008E7F4F"/>
    <w:rsid w:val="009A2E26"/>
    <w:rsid w:val="009D49A4"/>
    <w:rsid w:val="00A23E0B"/>
    <w:rsid w:val="00A4317B"/>
    <w:rsid w:val="00A5108B"/>
    <w:rsid w:val="00B01615"/>
    <w:rsid w:val="00B12A57"/>
    <w:rsid w:val="00B66650"/>
    <w:rsid w:val="00B818D1"/>
    <w:rsid w:val="00B84055"/>
    <w:rsid w:val="00C3373B"/>
    <w:rsid w:val="00C511A8"/>
    <w:rsid w:val="00C51C5C"/>
    <w:rsid w:val="00C62825"/>
    <w:rsid w:val="00C811F1"/>
    <w:rsid w:val="00C95F31"/>
    <w:rsid w:val="00CF61FA"/>
    <w:rsid w:val="00D010BA"/>
    <w:rsid w:val="00D94564"/>
    <w:rsid w:val="00DC7F07"/>
    <w:rsid w:val="00E950C0"/>
    <w:rsid w:val="00E954B7"/>
    <w:rsid w:val="00EA52EC"/>
    <w:rsid w:val="00EC5E40"/>
    <w:rsid w:val="00F042A7"/>
    <w:rsid w:val="00F15F18"/>
    <w:rsid w:val="00F311B9"/>
    <w:rsid w:val="00F743A0"/>
    <w:rsid w:val="00F9782F"/>
    <w:rsid w:val="00FB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18"/>
    <w:pPr>
      <w:ind w:left="720"/>
      <w:contextualSpacing/>
    </w:pPr>
  </w:style>
  <w:style w:type="paragraph" w:styleId="FootnoteText">
    <w:name w:val="footnote text"/>
    <w:basedOn w:val="Normal"/>
    <w:link w:val="FootnoteTextChar"/>
    <w:uiPriority w:val="99"/>
    <w:semiHidden/>
    <w:unhideWhenUsed/>
    <w:rsid w:val="00836BBD"/>
    <w:pPr>
      <w:spacing w:before="0"/>
    </w:pPr>
    <w:rPr>
      <w:sz w:val="20"/>
      <w:szCs w:val="20"/>
    </w:rPr>
  </w:style>
  <w:style w:type="character" w:customStyle="1" w:styleId="FootnoteTextChar">
    <w:name w:val="Footnote Text Char"/>
    <w:basedOn w:val="DefaultParagraphFont"/>
    <w:link w:val="FootnoteText"/>
    <w:uiPriority w:val="99"/>
    <w:semiHidden/>
    <w:rsid w:val="00836BBD"/>
    <w:rPr>
      <w:sz w:val="20"/>
      <w:szCs w:val="20"/>
    </w:rPr>
  </w:style>
  <w:style w:type="character" w:styleId="FootnoteReference">
    <w:name w:val="footnote reference"/>
    <w:basedOn w:val="DefaultParagraphFont"/>
    <w:uiPriority w:val="99"/>
    <w:semiHidden/>
    <w:unhideWhenUsed/>
    <w:rsid w:val="00836BBD"/>
    <w:rPr>
      <w:vertAlign w:val="superscript"/>
    </w:rPr>
  </w:style>
  <w:style w:type="paragraph" w:styleId="Header">
    <w:name w:val="header"/>
    <w:basedOn w:val="Normal"/>
    <w:link w:val="HeaderChar"/>
    <w:uiPriority w:val="99"/>
    <w:unhideWhenUsed/>
    <w:rsid w:val="0026635C"/>
    <w:pPr>
      <w:tabs>
        <w:tab w:val="center" w:pos="4680"/>
        <w:tab w:val="right" w:pos="9360"/>
      </w:tabs>
      <w:spacing w:before="0"/>
    </w:pPr>
  </w:style>
  <w:style w:type="character" w:customStyle="1" w:styleId="HeaderChar">
    <w:name w:val="Header Char"/>
    <w:basedOn w:val="DefaultParagraphFont"/>
    <w:link w:val="Header"/>
    <w:uiPriority w:val="99"/>
    <w:rsid w:val="0026635C"/>
  </w:style>
  <w:style w:type="paragraph" w:styleId="Footer">
    <w:name w:val="footer"/>
    <w:basedOn w:val="Normal"/>
    <w:link w:val="FooterChar"/>
    <w:uiPriority w:val="99"/>
    <w:unhideWhenUsed/>
    <w:rsid w:val="0026635C"/>
    <w:pPr>
      <w:tabs>
        <w:tab w:val="center" w:pos="4680"/>
        <w:tab w:val="right" w:pos="9360"/>
      </w:tabs>
      <w:spacing w:before="0"/>
    </w:pPr>
  </w:style>
  <w:style w:type="character" w:customStyle="1" w:styleId="FooterChar">
    <w:name w:val="Footer Char"/>
    <w:basedOn w:val="DefaultParagraphFont"/>
    <w:link w:val="Footer"/>
    <w:uiPriority w:val="99"/>
    <w:rsid w:val="0026635C"/>
  </w:style>
  <w:style w:type="paragraph" w:styleId="BalloonText">
    <w:name w:val="Balloon Text"/>
    <w:basedOn w:val="Normal"/>
    <w:link w:val="BalloonTextChar"/>
    <w:uiPriority w:val="99"/>
    <w:semiHidden/>
    <w:unhideWhenUsed/>
    <w:rsid w:val="008C43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18"/>
    <w:pPr>
      <w:ind w:left="720"/>
      <w:contextualSpacing/>
    </w:pPr>
  </w:style>
  <w:style w:type="paragraph" w:styleId="FootnoteText">
    <w:name w:val="footnote text"/>
    <w:basedOn w:val="Normal"/>
    <w:link w:val="FootnoteTextChar"/>
    <w:uiPriority w:val="99"/>
    <w:semiHidden/>
    <w:unhideWhenUsed/>
    <w:rsid w:val="00836BBD"/>
    <w:pPr>
      <w:spacing w:before="0"/>
    </w:pPr>
    <w:rPr>
      <w:sz w:val="20"/>
      <w:szCs w:val="20"/>
    </w:rPr>
  </w:style>
  <w:style w:type="character" w:customStyle="1" w:styleId="FootnoteTextChar">
    <w:name w:val="Footnote Text Char"/>
    <w:basedOn w:val="DefaultParagraphFont"/>
    <w:link w:val="FootnoteText"/>
    <w:uiPriority w:val="99"/>
    <w:semiHidden/>
    <w:rsid w:val="00836BBD"/>
    <w:rPr>
      <w:sz w:val="20"/>
      <w:szCs w:val="20"/>
    </w:rPr>
  </w:style>
  <w:style w:type="character" w:styleId="FootnoteReference">
    <w:name w:val="footnote reference"/>
    <w:basedOn w:val="DefaultParagraphFont"/>
    <w:uiPriority w:val="99"/>
    <w:semiHidden/>
    <w:unhideWhenUsed/>
    <w:rsid w:val="00836BBD"/>
    <w:rPr>
      <w:vertAlign w:val="superscript"/>
    </w:rPr>
  </w:style>
  <w:style w:type="paragraph" w:styleId="Header">
    <w:name w:val="header"/>
    <w:basedOn w:val="Normal"/>
    <w:link w:val="HeaderChar"/>
    <w:uiPriority w:val="99"/>
    <w:unhideWhenUsed/>
    <w:rsid w:val="0026635C"/>
    <w:pPr>
      <w:tabs>
        <w:tab w:val="center" w:pos="4680"/>
        <w:tab w:val="right" w:pos="9360"/>
      </w:tabs>
      <w:spacing w:before="0"/>
    </w:pPr>
  </w:style>
  <w:style w:type="character" w:customStyle="1" w:styleId="HeaderChar">
    <w:name w:val="Header Char"/>
    <w:basedOn w:val="DefaultParagraphFont"/>
    <w:link w:val="Header"/>
    <w:uiPriority w:val="99"/>
    <w:rsid w:val="0026635C"/>
  </w:style>
  <w:style w:type="paragraph" w:styleId="Footer">
    <w:name w:val="footer"/>
    <w:basedOn w:val="Normal"/>
    <w:link w:val="FooterChar"/>
    <w:uiPriority w:val="99"/>
    <w:unhideWhenUsed/>
    <w:rsid w:val="0026635C"/>
    <w:pPr>
      <w:tabs>
        <w:tab w:val="center" w:pos="4680"/>
        <w:tab w:val="right" w:pos="9360"/>
      </w:tabs>
      <w:spacing w:before="0"/>
    </w:pPr>
  </w:style>
  <w:style w:type="character" w:customStyle="1" w:styleId="FooterChar">
    <w:name w:val="Footer Char"/>
    <w:basedOn w:val="DefaultParagraphFont"/>
    <w:link w:val="Footer"/>
    <w:uiPriority w:val="99"/>
    <w:rsid w:val="0026635C"/>
  </w:style>
  <w:style w:type="paragraph" w:styleId="BalloonText">
    <w:name w:val="Balloon Text"/>
    <w:basedOn w:val="Normal"/>
    <w:link w:val="BalloonTextChar"/>
    <w:uiPriority w:val="99"/>
    <w:semiHidden/>
    <w:unhideWhenUsed/>
    <w:rsid w:val="008C43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2276-BD80-4329-90F3-B54A76FF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AWade</dc:creator>
  <cp:lastModifiedBy>MEverett</cp:lastModifiedBy>
  <cp:revision>17</cp:revision>
  <cp:lastPrinted>2014-03-28T12:54:00Z</cp:lastPrinted>
  <dcterms:created xsi:type="dcterms:W3CDTF">2014-03-17T21:40:00Z</dcterms:created>
  <dcterms:modified xsi:type="dcterms:W3CDTF">2014-03-28T14:08:00Z</dcterms:modified>
</cp:coreProperties>
</file>